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44" w:rsidRPr="00403044" w:rsidRDefault="00403044" w:rsidP="00403044">
      <w:pPr>
        <w:spacing w:after="0" w:line="240" w:lineRule="auto"/>
        <w:jc w:val="center"/>
        <w:rPr>
          <w:rFonts w:ascii="Times New Roman" w:eastAsia="Times New Roman" w:hAnsi="Times New Roman" w:cs="Times New Roman"/>
          <w:b/>
          <w:sz w:val="36"/>
          <w:szCs w:val="36"/>
        </w:rPr>
      </w:pPr>
      <w:r w:rsidRPr="00403044">
        <w:rPr>
          <w:rFonts w:ascii="Times New Roman" w:eastAsia="Times New Roman" w:hAnsi="Times New Roman" w:cs="Times New Roman"/>
          <w:b/>
          <w:sz w:val="36"/>
          <w:szCs w:val="36"/>
        </w:rPr>
        <w:t>СОВЕТ ДЕПУТАТОВ</w:t>
      </w:r>
    </w:p>
    <w:p w:rsidR="00403044" w:rsidRPr="00403044" w:rsidRDefault="00403044" w:rsidP="00403044">
      <w:pPr>
        <w:spacing w:after="0" w:line="240" w:lineRule="auto"/>
        <w:jc w:val="center"/>
        <w:rPr>
          <w:rFonts w:ascii="Times New Roman" w:eastAsia="Times New Roman" w:hAnsi="Times New Roman" w:cs="Times New Roman"/>
          <w:b/>
          <w:sz w:val="36"/>
          <w:szCs w:val="36"/>
        </w:rPr>
      </w:pPr>
      <w:r w:rsidRPr="00403044">
        <w:rPr>
          <w:rFonts w:ascii="Times New Roman" w:eastAsia="Times New Roman" w:hAnsi="Times New Roman" w:cs="Times New Roman"/>
          <w:b/>
          <w:sz w:val="36"/>
          <w:szCs w:val="36"/>
        </w:rPr>
        <w:t>ГОРОДСКОГО ПОСЕЛЕНИЯ БЕРЁЗОВО</w:t>
      </w:r>
    </w:p>
    <w:p w:rsidR="00403044" w:rsidRPr="00403044" w:rsidRDefault="00403044" w:rsidP="00403044">
      <w:pPr>
        <w:spacing w:after="0" w:line="240" w:lineRule="auto"/>
        <w:jc w:val="center"/>
        <w:rPr>
          <w:rFonts w:ascii="Times New Roman" w:eastAsia="Times New Roman" w:hAnsi="Times New Roman" w:cs="Times New Roman"/>
          <w:b/>
          <w:sz w:val="36"/>
          <w:szCs w:val="36"/>
        </w:rPr>
      </w:pPr>
      <w:r w:rsidRPr="00403044">
        <w:rPr>
          <w:rFonts w:ascii="Times New Roman" w:eastAsia="Times New Roman" w:hAnsi="Times New Roman" w:cs="Times New Roman"/>
          <w:b/>
          <w:sz w:val="36"/>
          <w:szCs w:val="36"/>
        </w:rPr>
        <w:t>Березовского района</w:t>
      </w:r>
    </w:p>
    <w:p w:rsidR="00403044" w:rsidRPr="00403044" w:rsidRDefault="00403044" w:rsidP="00403044">
      <w:pPr>
        <w:spacing w:after="0" w:line="240" w:lineRule="auto"/>
        <w:jc w:val="center"/>
        <w:rPr>
          <w:rFonts w:ascii="Times New Roman" w:eastAsia="Times New Roman" w:hAnsi="Times New Roman" w:cs="Times New Roman"/>
          <w:b/>
          <w:sz w:val="36"/>
          <w:szCs w:val="36"/>
        </w:rPr>
      </w:pPr>
      <w:r w:rsidRPr="00403044">
        <w:rPr>
          <w:rFonts w:ascii="Times New Roman" w:eastAsia="Times New Roman" w:hAnsi="Times New Roman" w:cs="Times New Roman"/>
          <w:b/>
          <w:sz w:val="36"/>
          <w:szCs w:val="36"/>
        </w:rPr>
        <w:t xml:space="preserve">Ханты-Мансийского автономного округа – Югры </w:t>
      </w:r>
    </w:p>
    <w:p w:rsidR="00403044" w:rsidRPr="00403044" w:rsidRDefault="00403044" w:rsidP="00403044">
      <w:pPr>
        <w:spacing w:after="0" w:line="240" w:lineRule="auto"/>
        <w:jc w:val="center"/>
        <w:rPr>
          <w:rFonts w:ascii="Times New Roman" w:eastAsia="Times New Roman" w:hAnsi="Times New Roman" w:cs="Times New Roman"/>
          <w:b/>
          <w:sz w:val="36"/>
          <w:szCs w:val="36"/>
        </w:rPr>
      </w:pPr>
    </w:p>
    <w:p w:rsidR="00AB7BD5" w:rsidRDefault="00403044" w:rsidP="00403044">
      <w:pPr>
        <w:spacing w:after="0" w:line="240" w:lineRule="auto"/>
        <w:jc w:val="center"/>
        <w:rPr>
          <w:rFonts w:ascii="Times New Roman" w:eastAsia="Times New Roman" w:hAnsi="Times New Roman" w:cs="Times New Roman"/>
          <w:b/>
          <w:sz w:val="36"/>
          <w:szCs w:val="36"/>
        </w:rPr>
      </w:pPr>
      <w:r w:rsidRPr="00403044">
        <w:rPr>
          <w:rFonts w:ascii="Times New Roman" w:eastAsia="Times New Roman" w:hAnsi="Times New Roman" w:cs="Times New Roman"/>
          <w:b/>
          <w:sz w:val="36"/>
          <w:szCs w:val="36"/>
        </w:rPr>
        <w:t>РЕШЕНИЕ</w:t>
      </w:r>
    </w:p>
    <w:p w:rsidR="00793930" w:rsidRPr="00DC60AA" w:rsidRDefault="00793930" w:rsidP="00403044">
      <w:pPr>
        <w:spacing w:after="0" w:line="240" w:lineRule="auto"/>
        <w:jc w:val="center"/>
        <w:rPr>
          <w:rFonts w:ascii="Times New Roman" w:eastAsia="Times New Roman" w:hAnsi="Times New Roman" w:cs="Times New Roman"/>
          <w:sz w:val="28"/>
          <w:szCs w:val="28"/>
        </w:rPr>
      </w:pPr>
    </w:p>
    <w:p w:rsidR="00AB7BD5" w:rsidRPr="00DC60AA" w:rsidRDefault="009B31BD" w:rsidP="00817428">
      <w:pPr>
        <w:spacing w:after="0" w:line="240" w:lineRule="auto"/>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от </w:t>
      </w:r>
      <w:r w:rsidR="00793930">
        <w:rPr>
          <w:rFonts w:ascii="Times New Roman" w:eastAsia="Times New Roman" w:hAnsi="Times New Roman" w:cs="Times New Roman"/>
          <w:sz w:val="28"/>
          <w:szCs w:val="28"/>
        </w:rPr>
        <w:t xml:space="preserve">17 марта </w:t>
      </w:r>
      <w:r w:rsidRPr="00DC60AA">
        <w:rPr>
          <w:rFonts w:ascii="Times New Roman" w:eastAsia="Times New Roman" w:hAnsi="Times New Roman" w:cs="Times New Roman"/>
          <w:sz w:val="28"/>
          <w:szCs w:val="28"/>
        </w:rPr>
        <w:t>202</w:t>
      </w:r>
      <w:r w:rsidR="00207BFB">
        <w:rPr>
          <w:rFonts w:ascii="Times New Roman" w:eastAsia="Times New Roman" w:hAnsi="Times New Roman" w:cs="Times New Roman"/>
          <w:sz w:val="28"/>
          <w:szCs w:val="28"/>
        </w:rPr>
        <w:t>3</w:t>
      </w:r>
      <w:r w:rsidR="00AB7BD5" w:rsidRPr="00DC60AA">
        <w:rPr>
          <w:rFonts w:ascii="Times New Roman" w:eastAsia="Times New Roman" w:hAnsi="Times New Roman" w:cs="Times New Roman"/>
          <w:sz w:val="28"/>
          <w:szCs w:val="28"/>
        </w:rPr>
        <w:t xml:space="preserve"> года</w:t>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t xml:space="preserve">                   </w:t>
      </w:r>
      <w:r w:rsidR="00793930">
        <w:rPr>
          <w:rFonts w:ascii="Times New Roman" w:eastAsia="Times New Roman" w:hAnsi="Times New Roman" w:cs="Times New Roman"/>
          <w:sz w:val="28"/>
          <w:szCs w:val="28"/>
        </w:rPr>
        <w:t xml:space="preserve">    </w:t>
      </w:r>
      <w:r w:rsidR="00AB7BD5" w:rsidRPr="00DC60AA">
        <w:rPr>
          <w:rFonts w:ascii="Times New Roman" w:eastAsia="Times New Roman" w:hAnsi="Times New Roman" w:cs="Times New Roman"/>
          <w:sz w:val="28"/>
          <w:szCs w:val="28"/>
        </w:rPr>
        <w:t xml:space="preserve">№ </w:t>
      </w:r>
      <w:r w:rsidR="00793930">
        <w:rPr>
          <w:rFonts w:ascii="Times New Roman" w:eastAsia="Times New Roman" w:hAnsi="Times New Roman" w:cs="Times New Roman"/>
          <w:sz w:val="28"/>
          <w:szCs w:val="28"/>
        </w:rPr>
        <w:t>67</w:t>
      </w:r>
    </w:p>
    <w:p w:rsidR="0029787D" w:rsidRPr="00DC60AA" w:rsidRDefault="0029787D" w:rsidP="002978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пгт. Бере</w:t>
      </w:r>
      <w:r w:rsidRPr="00DC60AA">
        <w:rPr>
          <w:rFonts w:ascii="Times New Roman" w:eastAsia="Times New Roman" w:hAnsi="Times New Roman" w:cs="Times New Roman"/>
          <w:sz w:val="28"/>
          <w:szCs w:val="28"/>
        </w:rPr>
        <w:t xml:space="preserve">зово </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B7BD5" w:rsidRPr="0029787D" w:rsidRDefault="00AB7BD5" w:rsidP="00793930">
      <w:pPr>
        <w:autoSpaceDE w:val="0"/>
        <w:autoSpaceDN w:val="0"/>
        <w:adjustRightInd w:val="0"/>
        <w:spacing w:after="0" w:line="240" w:lineRule="auto"/>
        <w:ind w:right="4393"/>
        <w:jc w:val="both"/>
        <w:rPr>
          <w:rFonts w:ascii="Times New Roman" w:eastAsia="Times New Roman" w:hAnsi="Times New Roman" w:cs="Times New Roman"/>
          <w:b/>
          <w:sz w:val="28"/>
          <w:szCs w:val="28"/>
        </w:rPr>
      </w:pPr>
      <w:r w:rsidRPr="0029787D">
        <w:rPr>
          <w:rFonts w:ascii="Times New Roman" w:eastAsia="Times New Roman" w:hAnsi="Times New Roman" w:cs="Times New Roman"/>
          <w:b/>
          <w:bCs/>
          <w:sz w:val="28"/>
          <w:szCs w:val="28"/>
        </w:rPr>
        <w:t>О внесении изменений в приложение к решению Совета депутатов городского поселения Бер</w:t>
      </w:r>
      <w:r w:rsidR="00793930">
        <w:rPr>
          <w:rFonts w:ascii="Times New Roman" w:eastAsia="Times New Roman" w:hAnsi="Times New Roman" w:cs="Times New Roman"/>
          <w:b/>
          <w:bCs/>
          <w:sz w:val="28"/>
          <w:szCs w:val="28"/>
        </w:rPr>
        <w:t>ё</w:t>
      </w:r>
      <w:r w:rsidRPr="0029787D">
        <w:rPr>
          <w:rFonts w:ascii="Times New Roman" w:eastAsia="Times New Roman" w:hAnsi="Times New Roman" w:cs="Times New Roman"/>
          <w:b/>
          <w:bCs/>
          <w:sz w:val="28"/>
          <w:szCs w:val="28"/>
        </w:rPr>
        <w:t>зово от 26 июля 2018 года № 145</w:t>
      </w:r>
      <w:r w:rsidR="0029787D" w:rsidRPr="0029787D">
        <w:rPr>
          <w:rFonts w:ascii="Times New Roman" w:eastAsia="Times New Roman" w:hAnsi="Times New Roman" w:cs="Times New Roman"/>
          <w:b/>
          <w:bCs/>
          <w:sz w:val="28"/>
          <w:szCs w:val="28"/>
        </w:rPr>
        <w:t xml:space="preserve"> </w:t>
      </w:r>
      <w:r w:rsidRPr="0029787D">
        <w:rPr>
          <w:rFonts w:ascii="Times New Roman" w:eastAsia="Times New Roman" w:hAnsi="Times New Roman" w:cs="Times New Roman"/>
          <w:b/>
          <w:bCs/>
          <w:sz w:val="28"/>
          <w:szCs w:val="28"/>
        </w:rPr>
        <w:t>«Об утверждении Правил благоустройства территории городского поселения Берёзово»</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w:t>
      </w:r>
      <w:r w:rsidR="006170E8" w:rsidRPr="00DC60AA">
        <w:rPr>
          <w:rFonts w:ascii="Times New Roman" w:eastAsia="Times New Roman" w:hAnsi="Times New Roman" w:cs="Times New Roman"/>
          <w:sz w:val="28"/>
          <w:szCs w:val="28"/>
        </w:rPr>
        <w:t xml:space="preserve">кой Федерации», руководствуясь </w:t>
      </w:r>
      <w:r w:rsidR="00A252D1">
        <w:rPr>
          <w:rFonts w:ascii="Times New Roman" w:eastAsia="Times New Roman" w:hAnsi="Times New Roman" w:cs="Times New Roman"/>
          <w:sz w:val="28"/>
          <w:szCs w:val="28"/>
        </w:rPr>
        <w:t>у</w:t>
      </w:r>
      <w:r w:rsidRPr="00DC60AA">
        <w:rPr>
          <w:rFonts w:ascii="Times New Roman" w:eastAsia="Times New Roman" w:hAnsi="Times New Roman" w:cs="Times New Roman"/>
          <w:sz w:val="28"/>
          <w:szCs w:val="28"/>
        </w:rPr>
        <w:t>ставом городского поселения Бер</w:t>
      </w:r>
      <w:r w:rsidR="007B7583">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r w:rsidR="007B7583">
        <w:rPr>
          <w:rFonts w:ascii="Times New Roman" w:eastAsia="Times New Roman" w:hAnsi="Times New Roman" w:cs="Times New Roman"/>
          <w:sz w:val="28"/>
          <w:szCs w:val="28"/>
        </w:rPr>
        <w:t>,</w:t>
      </w:r>
      <w:r w:rsidR="00895C8E" w:rsidRPr="00DC60AA">
        <w:rPr>
          <w:rFonts w:ascii="Times New Roman" w:eastAsia="Times New Roman" w:hAnsi="Times New Roman" w:cs="Times New Roman"/>
          <w:sz w:val="28"/>
          <w:szCs w:val="28"/>
        </w:rPr>
        <w:t xml:space="preserve"> утвержденным решением Совета депутатов городского поселения Бер</w:t>
      </w:r>
      <w:r w:rsidR="007B7583">
        <w:rPr>
          <w:rFonts w:ascii="Times New Roman" w:eastAsia="Times New Roman" w:hAnsi="Times New Roman" w:cs="Times New Roman"/>
          <w:sz w:val="28"/>
          <w:szCs w:val="28"/>
        </w:rPr>
        <w:t>ё</w:t>
      </w:r>
      <w:r w:rsidR="00895C8E" w:rsidRPr="00DC60AA">
        <w:rPr>
          <w:rFonts w:ascii="Times New Roman" w:eastAsia="Times New Roman" w:hAnsi="Times New Roman" w:cs="Times New Roman"/>
          <w:sz w:val="28"/>
          <w:szCs w:val="28"/>
        </w:rPr>
        <w:t>зово от</w:t>
      </w:r>
      <w:r w:rsidR="0029787D">
        <w:rPr>
          <w:rFonts w:ascii="Times New Roman" w:eastAsia="Times New Roman" w:hAnsi="Times New Roman" w:cs="Times New Roman"/>
          <w:sz w:val="28"/>
          <w:szCs w:val="28"/>
        </w:rPr>
        <w:t xml:space="preserve"> </w:t>
      </w:r>
      <w:r w:rsidR="00895C8E" w:rsidRPr="00DC60AA">
        <w:rPr>
          <w:rFonts w:ascii="Times New Roman" w:eastAsia="Times New Roman" w:hAnsi="Times New Roman" w:cs="Times New Roman"/>
          <w:sz w:val="28"/>
          <w:szCs w:val="28"/>
        </w:rPr>
        <w:t>31 июля 2008 года № 148</w:t>
      </w:r>
      <w:r w:rsidRPr="00DC60AA">
        <w:rPr>
          <w:rFonts w:ascii="Times New Roman" w:eastAsia="Times New Roman" w:hAnsi="Times New Roman" w:cs="Times New Roman"/>
          <w:sz w:val="28"/>
          <w:szCs w:val="28"/>
        </w:rPr>
        <w:t xml:space="preserve">, </w:t>
      </w:r>
      <w:r w:rsidR="00895C8E" w:rsidRPr="00DC60AA">
        <w:rPr>
          <w:rFonts w:ascii="Times New Roman" w:eastAsia="Times New Roman" w:hAnsi="Times New Roman" w:cs="Times New Roman"/>
          <w:sz w:val="28"/>
          <w:szCs w:val="28"/>
        </w:rPr>
        <w:t>на основании результатов общественных обсуждений,</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Совет поселения</w:t>
      </w:r>
      <w:r w:rsidRPr="00DC60AA">
        <w:rPr>
          <w:rFonts w:ascii="Times New Roman" w:eastAsia="Times New Roman" w:hAnsi="Times New Roman" w:cs="Times New Roman"/>
          <w:bCs/>
          <w:sz w:val="28"/>
          <w:szCs w:val="28"/>
        </w:rPr>
        <w:t xml:space="preserve"> </w:t>
      </w:r>
      <w:r w:rsidRPr="0029787D">
        <w:rPr>
          <w:rFonts w:ascii="Times New Roman" w:eastAsia="Times New Roman" w:hAnsi="Times New Roman" w:cs="Times New Roman"/>
          <w:b/>
          <w:bCs/>
          <w:sz w:val="28"/>
          <w:szCs w:val="28"/>
        </w:rPr>
        <w:t>РЕШИЛ</w:t>
      </w:r>
      <w:r w:rsidRPr="00DC60AA">
        <w:rPr>
          <w:rFonts w:ascii="Times New Roman" w:eastAsia="Times New Roman" w:hAnsi="Times New Roman" w:cs="Times New Roman"/>
          <w:bCs/>
          <w:sz w:val="28"/>
          <w:szCs w:val="28"/>
        </w:rPr>
        <w:t>:</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272BD5" w:rsidRPr="00DC60AA" w:rsidRDefault="00272BD5" w:rsidP="00817428">
      <w:pPr>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 Внести в приложение к решению Совета депутатов городского поселения Бер</w:t>
      </w:r>
      <w:r w:rsidR="007B7583">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 от</w:t>
      </w:r>
      <w:r w:rsidRPr="00DC60AA">
        <w:rPr>
          <w:rFonts w:ascii="Times New Roman" w:eastAsia="Times New Roman" w:hAnsi="Times New Roman" w:cs="Times New Roman"/>
          <w:bCs/>
          <w:sz w:val="28"/>
          <w:szCs w:val="28"/>
        </w:rPr>
        <w:t xml:space="preserve"> 26 июля 2018 года № 145 «Об утверждении Правил благоустройства территории городского поселения Берёзово»</w:t>
      </w:r>
      <w:r w:rsidRPr="00DC60AA">
        <w:rPr>
          <w:rFonts w:ascii="Times New Roman" w:eastAsia="Times New Roman" w:hAnsi="Times New Roman" w:cs="Times New Roman"/>
          <w:sz w:val="28"/>
          <w:szCs w:val="28"/>
        </w:rPr>
        <w:t xml:space="preserve"> следующие изменения:</w:t>
      </w:r>
    </w:p>
    <w:p w:rsidR="00272BD5" w:rsidRPr="00DC60AA" w:rsidRDefault="00272BD5" w:rsidP="00817428">
      <w:pPr>
        <w:pStyle w:val="29"/>
        <w:shd w:val="clear" w:color="auto" w:fill="auto"/>
        <w:tabs>
          <w:tab w:val="left" w:pos="0"/>
        </w:tabs>
        <w:spacing w:before="0" w:line="240" w:lineRule="auto"/>
        <w:rPr>
          <w:rFonts w:cs="Times New Roman"/>
          <w:sz w:val="28"/>
          <w:szCs w:val="28"/>
        </w:rPr>
      </w:pPr>
      <w:r w:rsidRPr="00DC60AA">
        <w:rPr>
          <w:rFonts w:cs="Times New Roman"/>
          <w:sz w:val="28"/>
          <w:szCs w:val="28"/>
        </w:rPr>
        <w:tab/>
        <w:t>1.1. в статье 4.1:</w:t>
      </w:r>
    </w:p>
    <w:p w:rsidR="00272BD5" w:rsidRPr="00DC60AA" w:rsidRDefault="00272BD5" w:rsidP="00817428">
      <w:pPr>
        <w:pStyle w:val="29"/>
        <w:shd w:val="clear" w:color="auto" w:fill="auto"/>
        <w:tabs>
          <w:tab w:val="left" w:pos="0"/>
        </w:tabs>
        <w:spacing w:before="0" w:line="240" w:lineRule="auto"/>
        <w:rPr>
          <w:rFonts w:cs="Times New Roman"/>
          <w:sz w:val="28"/>
          <w:szCs w:val="28"/>
        </w:rPr>
      </w:pPr>
      <w:r w:rsidRPr="00DC60AA">
        <w:rPr>
          <w:rFonts w:cs="Times New Roman"/>
          <w:sz w:val="28"/>
          <w:szCs w:val="28"/>
        </w:rPr>
        <w:tab/>
        <w:t>1.1.1. пункт 1 дополнить абзац</w:t>
      </w:r>
      <w:r w:rsidR="00793930">
        <w:rPr>
          <w:rFonts w:cs="Times New Roman"/>
          <w:sz w:val="28"/>
          <w:szCs w:val="28"/>
        </w:rPr>
        <w:t>ем</w:t>
      </w:r>
      <w:r w:rsidRPr="00DC60AA">
        <w:rPr>
          <w:rFonts w:cs="Times New Roman"/>
          <w:sz w:val="28"/>
          <w:szCs w:val="28"/>
        </w:rPr>
        <w:t xml:space="preserve"> вторым</w:t>
      </w:r>
      <w:r w:rsidR="001A1329">
        <w:rPr>
          <w:rFonts w:cs="Times New Roman"/>
          <w:sz w:val="28"/>
          <w:szCs w:val="28"/>
        </w:rPr>
        <w:t xml:space="preserve"> </w:t>
      </w:r>
      <w:r w:rsidRPr="00DC60AA">
        <w:rPr>
          <w:rFonts w:cs="Times New Roman"/>
          <w:sz w:val="28"/>
          <w:szCs w:val="28"/>
        </w:rPr>
        <w:t>следующего содержания:</w:t>
      </w:r>
    </w:p>
    <w:p w:rsidR="00F14559" w:rsidRPr="00C811E1" w:rsidRDefault="00272BD5" w:rsidP="00817428">
      <w:pPr>
        <w:autoSpaceDE w:val="0"/>
        <w:autoSpaceDN w:val="0"/>
        <w:adjustRightInd w:val="0"/>
        <w:spacing w:after="0" w:line="240" w:lineRule="auto"/>
        <w:ind w:firstLine="540"/>
        <w:jc w:val="both"/>
        <w:rPr>
          <w:rFonts w:ascii="Times New Roman" w:hAnsi="Times New Roman" w:cs="Times New Roman"/>
          <w:bCs/>
          <w:sz w:val="28"/>
          <w:szCs w:val="28"/>
        </w:rPr>
      </w:pPr>
      <w:r w:rsidRPr="00DC60AA">
        <w:rPr>
          <w:rFonts w:ascii="Times New Roman" w:eastAsia="Times New Roman" w:hAnsi="Times New Roman" w:cs="Times New Roman"/>
          <w:sz w:val="28"/>
          <w:szCs w:val="28"/>
        </w:rPr>
        <w:t xml:space="preserve"> </w:t>
      </w:r>
      <w:r w:rsidRPr="00C811E1">
        <w:rPr>
          <w:rFonts w:ascii="Times New Roman" w:eastAsia="Times New Roman" w:hAnsi="Times New Roman" w:cs="Times New Roman"/>
          <w:sz w:val="28"/>
          <w:szCs w:val="28"/>
        </w:rPr>
        <w:t>«</w:t>
      </w:r>
      <w:r w:rsidRPr="00C811E1">
        <w:rPr>
          <w:rFonts w:ascii="Times New Roman" w:hAnsi="Times New Roman" w:cs="Times New Roman"/>
          <w:bCs/>
          <w:sz w:val="28"/>
          <w:szCs w:val="28"/>
        </w:rPr>
        <w:t>Земляные работы на территории поселения должны производиться при наличии разрешения на произв</w:t>
      </w:r>
      <w:r w:rsidR="007B7583">
        <w:rPr>
          <w:rFonts w:ascii="Times New Roman" w:hAnsi="Times New Roman" w:cs="Times New Roman"/>
          <w:bCs/>
          <w:sz w:val="28"/>
          <w:szCs w:val="28"/>
        </w:rPr>
        <w:t>одство земляных работ (далее – р</w:t>
      </w:r>
      <w:r w:rsidRPr="00C811E1">
        <w:rPr>
          <w:rFonts w:ascii="Times New Roman" w:hAnsi="Times New Roman" w:cs="Times New Roman"/>
          <w:bCs/>
          <w:sz w:val="28"/>
          <w:szCs w:val="28"/>
        </w:rPr>
        <w:t>азрешение), порядок выдачи которого регламентируется постановлением адми</w:t>
      </w:r>
      <w:r w:rsidR="00F14559" w:rsidRPr="00C811E1">
        <w:rPr>
          <w:rFonts w:ascii="Times New Roman" w:hAnsi="Times New Roman" w:cs="Times New Roman"/>
          <w:bCs/>
          <w:sz w:val="28"/>
          <w:szCs w:val="28"/>
        </w:rPr>
        <w:t>нистрации Березовского района.</w:t>
      </w:r>
      <w:r w:rsidR="0029787D" w:rsidRPr="0029787D">
        <w:rPr>
          <w:rFonts w:ascii="Times New Roman" w:hAnsi="Times New Roman" w:cs="Times New Roman"/>
          <w:sz w:val="28"/>
          <w:szCs w:val="28"/>
        </w:rPr>
        <w:t>»;</w:t>
      </w:r>
    </w:p>
    <w:p w:rsidR="00272BD5" w:rsidRPr="00DC60AA" w:rsidRDefault="00272BD5" w:rsidP="00817428">
      <w:pPr>
        <w:autoSpaceDE w:val="0"/>
        <w:autoSpaceDN w:val="0"/>
        <w:adjustRightInd w:val="0"/>
        <w:spacing w:line="240" w:lineRule="auto"/>
        <w:ind w:right="-1" w:firstLine="709"/>
        <w:contextualSpacing/>
        <w:jc w:val="both"/>
        <w:rPr>
          <w:rFonts w:ascii="Times New Roman" w:hAnsi="Times New Roman" w:cs="Times New Roman"/>
          <w:bCs/>
          <w:sz w:val="28"/>
          <w:szCs w:val="28"/>
        </w:rPr>
      </w:pPr>
      <w:r w:rsidRPr="00DC60AA">
        <w:rPr>
          <w:rFonts w:ascii="Times New Roman" w:hAnsi="Times New Roman" w:cs="Times New Roman"/>
          <w:bCs/>
          <w:sz w:val="28"/>
          <w:szCs w:val="28"/>
        </w:rPr>
        <w:t>1.1.2. абзац первый пункта 3 изложить в следующей редакции:</w:t>
      </w:r>
    </w:p>
    <w:p w:rsidR="00272BD5" w:rsidRPr="00DC60AA" w:rsidRDefault="00272BD5" w:rsidP="008174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hAnsi="Times New Roman" w:cs="Times New Roman"/>
          <w:bCs/>
          <w:sz w:val="28"/>
          <w:szCs w:val="28"/>
        </w:rPr>
        <w:t xml:space="preserve"> «</w:t>
      </w:r>
      <w:r w:rsidRPr="00DC60AA">
        <w:rPr>
          <w:rFonts w:ascii="Times New Roman" w:eastAsia="Times New Roman" w:hAnsi="Times New Roman" w:cs="Times New Roman"/>
          <w:sz w:val="28"/>
          <w:szCs w:val="28"/>
        </w:rPr>
        <w:t>3. Все работы по строительству, реконструкции и ремонту коммуникаций и объектов, нарушающие элементы благоустройства, производятся только после получения застройщиком разрешения в уполномоченном органе местного самоуправления и при наличии письменного согласования:»;</w:t>
      </w:r>
    </w:p>
    <w:p w:rsidR="00272BD5" w:rsidRPr="00DC60AA" w:rsidRDefault="00272BD5" w:rsidP="00817428">
      <w:pPr>
        <w:autoSpaceDE w:val="0"/>
        <w:autoSpaceDN w:val="0"/>
        <w:adjustRightInd w:val="0"/>
        <w:spacing w:line="240" w:lineRule="auto"/>
        <w:ind w:right="-1" w:firstLine="709"/>
        <w:contextualSpacing/>
        <w:jc w:val="both"/>
        <w:rPr>
          <w:rFonts w:ascii="Times New Roman" w:hAnsi="Times New Roman" w:cs="Times New Roman"/>
          <w:bCs/>
          <w:sz w:val="28"/>
          <w:szCs w:val="28"/>
        </w:rPr>
      </w:pPr>
      <w:r w:rsidRPr="00DC60AA">
        <w:rPr>
          <w:rFonts w:ascii="Times New Roman" w:hAnsi="Times New Roman" w:cs="Times New Roman"/>
          <w:bCs/>
          <w:sz w:val="28"/>
          <w:szCs w:val="28"/>
        </w:rPr>
        <w:lastRenderedPageBreak/>
        <w:t>1.1.3. в пункте 4 слова «</w:t>
      </w:r>
      <w:r w:rsidRPr="00DC60AA">
        <w:rPr>
          <w:rFonts w:ascii="Times New Roman" w:eastAsia="Times New Roman" w:hAnsi="Times New Roman" w:cs="Times New Roman"/>
          <w:sz w:val="28"/>
          <w:szCs w:val="28"/>
        </w:rPr>
        <w:t>направления Уведомления» заменить словами «получение разрешения»;</w:t>
      </w:r>
    </w:p>
    <w:p w:rsidR="0010115E" w:rsidRPr="0072765E" w:rsidRDefault="00272BD5" w:rsidP="00817428">
      <w:pPr>
        <w:autoSpaceDE w:val="0"/>
        <w:autoSpaceDN w:val="0"/>
        <w:adjustRightInd w:val="0"/>
        <w:spacing w:line="240" w:lineRule="auto"/>
        <w:ind w:right="-1" w:firstLine="709"/>
        <w:contextualSpacing/>
        <w:jc w:val="both"/>
        <w:rPr>
          <w:rFonts w:ascii="Times New Roman" w:hAnsi="Times New Roman" w:cs="Times New Roman"/>
          <w:bCs/>
          <w:sz w:val="28"/>
          <w:szCs w:val="28"/>
        </w:rPr>
      </w:pPr>
      <w:r w:rsidRPr="0072765E">
        <w:rPr>
          <w:rFonts w:ascii="Times New Roman" w:eastAsia="Times New Roman" w:hAnsi="Times New Roman" w:cs="Times New Roman"/>
          <w:sz w:val="28"/>
          <w:szCs w:val="28"/>
        </w:rPr>
        <w:t xml:space="preserve">1.1.4. </w:t>
      </w:r>
      <w:r w:rsidR="00A252D1">
        <w:rPr>
          <w:rFonts w:ascii="Times New Roman" w:eastAsia="Times New Roman" w:hAnsi="Times New Roman" w:cs="Times New Roman"/>
          <w:sz w:val="28"/>
          <w:szCs w:val="28"/>
        </w:rPr>
        <w:t>п</w:t>
      </w:r>
      <w:r w:rsidR="00D82F83" w:rsidRPr="0072765E">
        <w:rPr>
          <w:rFonts w:ascii="Times New Roman" w:eastAsia="Times New Roman" w:hAnsi="Times New Roman" w:cs="Times New Roman"/>
          <w:sz w:val="28"/>
          <w:szCs w:val="28"/>
        </w:rPr>
        <w:t>ункт</w:t>
      </w:r>
      <w:r w:rsidRPr="0072765E">
        <w:rPr>
          <w:rFonts w:ascii="Times New Roman" w:eastAsia="Times New Roman" w:hAnsi="Times New Roman" w:cs="Times New Roman"/>
          <w:sz w:val="28"/>
          <w:szCs w:val="28"/>
        </w:rPr>
        <w:t xml:space="preserve"> 6 </w:t>
      </w:r>
      <w:r w:rsidR="0010115E" w:rsidRPr="0072765E">
        <w:rPr>
          <w:rFonts w:ascii="Times New Roman" w:hAnsi="Times New Roman" w:cs="Times New Roman"/>
          <w:bCs/>
          <w:sz w:val="28"/>
          <w:szCs w:val="28"/>
        </w:rPr>
        <w:t>изложить в следующей редакции:</w:t>
      </w:r>
    </w:p>
    <w:p w:rsidR="00940D70" w:rsidRDefault="00272BD5" w:rsidP="0072765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2765E">
        <w:rPr>
          <w:rFonts w:ascii="Times New Roman" w:eastAsia="Times New Roman" w:hAnsi="Times New Roman" w:cs="Times New Roman"/>
          <w:sz w:val="28"/>
          <w:szCs w:val="28"/>
        </w:rPr>
        <w:t xml:space="preserve"> «6. </w:t>
      </w:r>
      <w:r w:rsidR="00C811E1" w:rsidRPr="0072765E">
        <w:rPr>
          <w:rFonts w:ascii="Times New Roman" w:eastAsia="Times New Roman" w:hAnsi="Times New Roman" w:cs="Times New Roman"/>
          <w:sz w:val="28"/>
          <w:szCs w:val="28"/>
        </w:rPr>
        <w:t>Застройщик (заказчик работ) обязан получить разрешение в управлении по жилищно-коммунальному хозяйству администрации Березовского района</w:t>
      </w:r>
      <w:r w:rsidR="00940D70">
        <w:rPr>
          <w:rFonts w:ascii="Times New Roman" w:eastAsia="Times New Roman" w:hAnsi="Times New Roman" w:cs="Times New Roman"/>
          <w:sz w:val="28"/>
          <w:szCs w:val="28"/>
        </w:rPr>
        <w:t xml:space="preserve">. </w:t>
      </w:r>
      <w:r w:rsidR="00940D70" w:rsidRPr="00940D70">
        <w:rPr>
          <w:rFonts w:ascii="Times New Roman" w:eastAsia="Times New Roman" w:hAnsi="Times New Roman" w:cs="Times New Roman"/>
          <w:sz w:val="28"/>
          <w:szCs w:val="28"/>
        </w:rPr>
        <w:t xml:space="preserve">Срок предоставления </w:t>
      </w:r>
      <w:r w:rsidR="00495336">
        <w:rPr>
          <w:rFonts w:ascii="Times New Roman" w:eastAsia="Times New Roman" w:hAnsi="Times New Roman" w:cs="Times New Roman"/>
          <w:sz w:val="28"/>
          <w:szCs w:val="28"/>
        </w:rPr>
        <w:t xml:space="preserve">муниципальной услуги по выдаче </w:t>
      </w:r>
      <w:r w:rsidR="00940D70" w:rsidRPr="00940D70">
        <w:rPr>
          <w:rFonts w:ascii="Times New Roman" w:eastAsia="Times New Roman" w:hAnsi="Times New Roman" w:cs="Times New Roman"/>
          <w:sz w:val="28"/>
          <w:szCs w:val="28"/>
        </w:rPr>
        <w:t>разрешения</w:t>
      </w:r>
      <w:r w:rsidR="00495336">
        <w:rPr>
          <w:rFonts w:ascii="Times New Roman" w:eastAsia="Times New Roman" w:hAnsi="Times New Roman" w:cs="Times New Roman"/>
          <w:sz w:val="28"/>
          <w:szCs w:val="28"/>
        </w:rPr>
        <w:t xml:space="preserve"> - не более </w:t>
      </w:r>
      <w:r w:rsidR="00940D70" w:rsidRPr="00940D70">
        <w:rPr>
          <w:rFonts w:ascii="Times New Roman" w:eastAsia="Times New Roman" w:hAnsi="Times New Roman" w:cs="Times New Roman"/>
          <w:sz w:val="28"/>
          <w:szCs w:val="28"/>
        </w:rPr>
        <w:t>десят</w:t>
      </w:r>
      <w:r w:rsidR="00495336">
        <w:rPr>
          <w:rFonts w:ascii="Times New Roman" w:eastAsia="Times New Roman" w:hAnsi="Times New Roman" w:cs="Times New Roman"/>
          <w:sz w:val="28"/>
          <w:szCs w:val="28"/>
        </w:rPr>
        <w:t>и</w:t>
      </w:r>
      <w:r w:rsidR="00940D70" w:rsidRPr="00940D70">
        <w:rPr>
          <w:rFonts w:ascii="Times New Roman" w:eastAsia="Times New Roman" w:hAnsi="Times New Roman" w:cs="Times New Roman"/>
          <w:sz w:val="28"/>
          <w:szCs w:val="28"/>
        </w:rPr>
        <w:t xml:space="preserve"> рабочих дней.</w:t>
      </w:r>
      <w:r w:rsidR="0072765E" w:rsidRPr="00940D70">
        <w:rPr>
          <w:rFonts w:ascii="Times New Roman" w:eastAsia="Times New Roman" w:hAnsi="Times New Roman" w:cs="Times New Roman"/>
          <w:sz w:val="28"/>
          <w:szCs w:val="28"/>
        </w:rPr>
        <w:t xml:space="preserve"> </w:t>
      </w:r>
    </w:p>
    <w:p w:rsidR="0072765E" w:rsidRPr="0072765E" w:rsidRDefault="0072765E" w:rsidP="0072765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40D70">
        <w:rPr>
          <w:rFonts w:ascii="Times New Roman" w:eastAsia="Times New Roman" w:hAnsi="Times New Roman" w:cs="Times New Roman"/>
          <w:sz w:val="28"/>
          <w:szCs w:val="28"/>
        </w:rPr>
        <w:t xml:space="preserve">Для получения разрешения </w:t>
      </w:r>
      <w:r w:rsidRPr="00940D70">
        <w:rPr>
          <w:rFonts w:ascii="Times New Roman" w:hAnsi="Times New Roman" w:cs="Times New Roman"/>
          <w:sz w:val="28"/>
          <w:szCs w:val="28"/>
          <w:bdr w:val="none" w:sz="0" w:space="0" w:color="auto" w:frame="1"/>
        </w:rPr>
        <w:t xml:space="preserve">на осуществление земляных работ </w:t>
      </w:r>
      <w:r w:rsidRPr="00940D70">
        <w:rPr>
          <w:rFonts w:ascii="Times New Roman" w:eastAsia="Times New Roman" w:hAnsi="Times New Roman" w:cs="Times New Roman"/>
          <w:sz w:val="28"/>
          <w:szCs w:val="28"/>
        </w:rPr>
        <w:t>застройщик направляет заявление по форме</w:t>
      </w:r>
      <w:r w:rsidR="00940D70" w:rsidRPr="00940D70">
        <w:rPr>
          <w:rFonts w:ascii="Times New Roman" w:eastAsia="Times New Roman" w:hAnsi="Times New Roman" w:cs="Times New Roman"/>
          <w:sz w:val="28"/>
          <w:szCs w:val="28"/>
        </w:rPr>
        <w:t>, установленной</w:t>
      </w:r>
      <w:r w:rsidRPr="00940D70">
        <w:rPr>
          <w:rFonts w:ascii="Times New Roman" w:eastAsia="Times New Roman" w:hAnsi="Times New Roman" w:cs="Times New Roman"/>
          <w:sz w:val="28"/>
          <w:szCs w:val="28"/>
        </w:rPr>
        <w:t xml:space="preserve"> административн</w:t>
      </w:r>
      <w:r w:rsidR="00940D70" w:rsidRPr="00940D70">
        <w:rPr>
          <w:rFonts w:ascii="Times New Roman" w:eastAsia="Times New Roman" w:hAnsi="Times New Roman" w:cs="Times New Roman"/>
          <w:sz w:val="28"/>
          <w:szCs w:val="28"/>
        </w:rPr>
        <w:t>ым</w:t>
      </w:r>
      <w:r w:rsidRPr="00940D70">
        <w:rPr>
          <w:rFonts w:ascii="Times New Roman" w:eastAsia="Times New Roman" w:hAnsi="Times New Roman" w:cs="Times New Roman"/>
          <w:sz w:val="28"/>
          <w:szCs w:val="28"/>
        </w:rPr>
        <w:t xml:space="preserve"> регламент</w:t>
      </w:r>
      <w:r w:rsidR="00940D70" w:rsidRPr="00940D70">
        <w:rPr>
          <w:rFonts w:ascii="Times New Roman" w:eastAsia="Times New Roman" w:hAnsi="Times New Roman" w:cs="Times New Roman"/>
          <w:sz w:val="28"/>
          <w:szCs w:val="28"/>
        </w:rPr>
        <w:t>ом</w:t>
      </w:r>
      <w:r w:rsidRPr="00940D70">
        <w:rPr>
          <w:rFonts w:ascii="Times New Roman" w:eastAsia="Times New Roman" w:hAnsi="Times New Roman" w:cs="Times New Roman"/>
          <w:sz w:val="28"/>
          <w:szCs w:val="28"/>
        </w:rPr>
        <w:t xml:space="preserve"> </w:t>
      </w:r>
      <w:r w:rsidRPr="00940D70">
        <w:rPr>
          <w:rFonts w:ascii="Times New Roman" w:eastAsia="Calibri" w:hAnsi="Times New Roman" w:cs="Times New Roman"/>
          <w:bCs/>
          <w:sz w:val="28"/>
          <w:szCs w:val="28"/>
          <w:lang w:eastAsia="en-US"/>
        </w:rPr>
        <w:t xml:space="preserve">предоставления муниципальной услуги </w:t>
      </w:r>
      <w:r w:rsidRPr="00940D70">
        <w:rPr>
          <w:rFonts w:ascii="Times New Roman" w:hAnsi="Times New Roman" w:cs="Times New Roman"/>
          <w:color w:val="000000"/>
          <w:sz w:val="28"/>
          <w:szCs w:val="28"/>
          <w:bdr w:val="none" w:sz="0" w:space="0" w:color="auto" w:frame="1"/>
        </w:rPr>
        <w:t>«Предоставление разрешения на осуществление земляных работ»</w:t>
      </w:r>
      <w:r w:rsidRPr="00940D70">
        <w:rPr>
          <w:rFonts w:ascii="Times New Roman" w:eastAsia="Times New Roman" w:hAnsi="Times New Roman" w:cs="Times New Roman"/>
          <w:sz w:val="28"/>
          <w:szCs w:val="28"/>
        </w:rPr>
        <w:t>, утвержденн</w:t>
      </w:r>
      <w:r w:rsidR="00940D70" w:rsidRPr="00940D70">
        <w:rPr>
          <w:rFonts w:ascii="Times New Roman" w:eastAsia="Times New Roman" w:hAnsi="Times New Roman" w:cs="Times New Roman"/>
          <w:sz w:val="28"/>
          <w:szCs w:val="28"/>
        </w:rPr>
        <w:t>ы</w:t>
      </w:r>
      <w:r w:rsidR="00940D70">
        <w:rPr>
          <w:rFonts w:ascii="Times New Roman" w:eastAsia="Times New Roman" w:hAnsi="Times New Roman" w:cs="Times New Roman"/>
          <w:sz w:val="28"/>
          <w:szCs w:val="28"/>
        </w:rPr>
        <w:t xml:space="preserve">й </w:t>
      </w:r>
      <w:r w:rsidRPr="00940D70">
        <w:rPr>
          <w:rFonts w:ascii="Times New Roman" w:eastAsia="Times New Roman" w:hAnsi="Times New Roman" w:cs="Times New Roman"/>
          <w:sz w:val="28"/>
          <w:szCs w:val="28"/>
        </w:rPr>
        <w:t xml:space="preserve">постановлением администрации Березовского района от 01.02.2023 № 26 </w:t>
      </w:r>
      <w:r w:rsidR="00940D70" w:rsidRPr="00940D70">
        <w:rPr>
          <w:rFonts w:ascii="Times New Roman" w:eastAsia="Times New Roman" w:hAnsi="Times New Roman" w:cs="Times New Roman"/>
          <w:sz w:val="28"/>
          <w:szCs w:val="28"/>
        </w:rPr>
        <w:t xml:space="preserve">(далее - </w:t>
      </w:r>
      <w:r w:rsidR="00F23B73">
        <w:rPr>
          <w:rFonts w:ascii="Times New Roman" w:eastAsia="Times New Roman" w:hAnsi="Times New Roman" w:cs="Times New Roman"/>
          <w:sz w:val="28"/>
          <w:szCs w:val="28"/>
        </w:rPr>
        <w:t>А</w:t>
      </w:r>
      <w:r w:rsidR="00940D70" w:rsidRPr="00940D70">
        <w:rPr>
          <w:rFonts w:ascii="Times New Roman" w:eastAsia="Times New Roman" w:hAnsi="Times New Roman" w:cs="Times New Roman"/>
          <w:sz w:val="28"/>
          <w:szCs w:val="28"/>
        </w:rPr>
        <w:t xml:space="preserve">дминистративный регламент) </w:t>
      </w:r>
      <w:r w:rsidRPr="00940D70">
        <w:rPr>
          <w:rFonts w:ascii="Times New Roman" w:eastAsia="Times New Roman" w:hAnsi="Times New Roman" w:cs="Times New Roman"/>
          <w:sz w:val="28"/>
          <w:szCs w:val="28"/>
        </w:rPr>
        <w:t xml:space="preserve">и </w:t>
      </w:r>
      <w:r w:rsidR="00940D70" w:rsidRPr="00940D70">
        <w:rPr>
          <w:rFonts w:ascii="Times New Roman" w:eastAsia="Times New Roman" w:hAnsi="Times New Roman" w:cs="Times New Roman"/>
          <w:sz w:val="28"/>
          <w:szCs w:val="28"/>
        </w:rPr>
        <w:t>прилагает</w:t>
      </w:r>
      <w:r w:rsidR="00940D70" w:rsidRPr="00940D70">
        <w:rPr>
          <w:rFonts w:ascii="Times New Roman" w:eastAsia="Calibri" w:hAnsi="Times New Roman" w:cs="Times New Roman"/>
          <w:sz w:val="28"/>
          <w:szCs w:val="28"/>
        </w:rPr>
        <w:t xml:space="preserve"> перечень документов обязательных для предоставления заявителем независимо от категории и основания обращения</w:t>
      </w:r>
      <w:r w:rsidRPr="00940D70">
        <w:rPr>
          <w:rFonts w:ascii="Times New Roman" w:eastAsia="Times New Roman" w:hAnsi="Times New Roman" w:cs="Times New Roman"/>
          <w:sz w:val="28"/>
          <w:szCs w:val="28"/>
        </w:rPr>
        <w:t>:</w:t>
      </w:r>
    </w:p>
    <w:p w:rsidR="0072765E" w:rsidRPr="0072765E" w:rsidRDefault="0072765E" w:rsidP="0072765E">
      <w:pPr>
        <w:autoSpaceDE w:val="0"/>
        <w:autoSpaceDN w:val="0"/>
        <w:adjustRightInd w:val="0"/>
        <w:spacing w:after="0" w:line="240" w:lineRule="auto"/>
        <w:ind w:firstLine="709"/>
        <w:contextualSpacing/>
        <w:jc w:val="both"/>
        <w:rPr>
          <w:rFonts w:ascii="Times New Roman" w:hAnsi="Times New Roman" w:cs="Times New Roman"/>
          <w:sz w:val="28"/>
          <w:szCs w:val="28"/>
          <w:bdr w:val="none" w:sz="0" w:space="0" w:color="auto" w:frame="1"/>
        </w:rPr>
      </w:pPr>
      <w:r w:rsidRPr="0072765E">
        <w:rPr>
          <w:rFonts w:ascii="Times New Roman" w:hAnsi="Times New Roman" w:cs="Times New Roman"/>
          <w:sz w:val="28"/>
          <w:szCs w:val="28"/>
          <w:bdr w:val="none" w:sz="0" w:space="0" w:color="auto" w:frame="1"/>
        </w:rPr>
        <w:t xml:space="preserve">а) проект производства работ (вариант оформления представлен в Приложении 5 к </w:t>
      </w:r>
      <w:r w:rsidR="00F23B73">
        <w:rPr>
          <w:rFonts w:ascii="Times New Roman" w:hAnsi="Times New Roman" w:cs="Times New Roman"/>
          <w:sz w:val="28"/>
          <w:szCs w:val="28"/>
          <w:bdr w:val="none" w:sz="0" w:space="0" w:color="auto" w:frame="1"/>
        </w:rPr>
        <w:t>А</w:t>
      </w:r>
      <w:r w:rsidRPr="0072765E">
        <w:rPr>
          <w:rFonts w:ascii="Times New Roman" w:hAnsi="Times New Roman" w:cs="Times New Roman"/>
          <w:sz w:val="28"/>
          <w:szCs w:val="28"/>
          <w:bdr w:val="none" w:sz="0" w:space="0" w:color="auto" w:frame="1"/>
        </w:rPr>
        <w:t>дминистративному регламенту</w:t>
      </w:r>
      <w:r w:rsidRPr="0072765E">
        <w:rPr>
          <w:rFonts w:ascii="Times New Roman" w:hAnsi="Times New Roman" w:cs="Times New Roman"/>
          <w:color w:val="000000"/>
          <w:sz w:val="28"/>
          <w:szCs w:val="28"/>
          <w:bdr w:val="none" w:sz="0" w:space="0" w:color="auto" w:frame="1"/>
        </w:rPr>
        <w:t>)</w:t>
      </w:r>
      <w:r w:rsidRPr="0072765E">
        <w:rPr>
          <w:rFonts w:ascii="Times New Roman" w:hAnsi="Times New Roman" w:cs="Times New Roman"/>
          <w:sz w:val="28"/>
          <w:szCs w:val="28"/>
          <w:bdr w:val="none" w:sz="0" w:space="0" w:color="auto" w:frame="1"/>
        </w:rPr>
        <w:t>, который содержит:</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 xml:space="preserve"> -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 xml:space="preserve"> -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lastRenderedPageBreak/>
        <w:t xml:space="preserve"> 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 xml:space="preserve"> б) календарный график производства работ (образец представлен в Приложении 5 к Административному регламенту);</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 xml:space="preserve"> в)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 xml:space="preserve"> г) правоустанавливающие документы на объект недвижимости (права на который не зарегистрированы в Едином государственном реестре недвижимости).</w:t>
      </w:r>
      <w:r w:rsidR="00A252D1">
        <w:rPr>
          <w:sz w:val="28"/>
          <w:szCs w:val="28"/>
          <w:bdr w:val="none" w:sz="0" w:space="0" w:color="auto" w:frame="1"/>
        </w:rPr>
        <w:t>»;</w:t>
      </w:r>
    </w:p>
    <w:p w:rsidR="00272BD5" w:rsidRPr="0072765E" w:rsidRDefault="00272BD5" w:rsidP="00817428">
      <w:pPr>
        <w:autoSpaceDE w:val="0"/>
        <w:autoSpaceDN w:val="0"/>
        <w:adjustRightInd w:val="0"/>
        <w:spacing w:line="240" w:lineRule="auto"/>
        <w:ind w:right="-1" w:firstLine="709"/>
        <w:contextualSpacing/>
        <w:jc w:val="both"/>
        <w:rPr>
          <w:rFonts w:ascii="Times New Roman" w:hAnsi="Times New Roman" w:cs="Times New Roman"/>
          <w:bCs/>
          <w:sz w:val="28"/>
          <w:szCs w:val="28"/>
        </w:rPr>
      </w:pPr>
      <w:r w:rsidRPr="0072765E">
        <w:rPr>
          <w:rFonts w:ascii="Times New Roman" w:eastAsia="Times New Roman" w:hAnsi="Times New Roman" w:cs="Times New Roman"/>
          <w:sz w:val="28"/>
          <w:szCs w:val="28"/>
        </w:rPr>
        <w:t xml:space="preserve">1.1.5.  пункт 8 </w:t>
      </w:r>
      <w:r w:rsidRPr="0072765E">
        <w:rPr>
          <w:rFonts w:ascii="Times New Roman" w:hAnsi="Times New Roman" w:cs="Times New Roman"/>
          <w:bCs/>
          <w:sz w:val="28"/>
          <w:szCs w:val="28"/>
        </w:rPr>
        <w:t>изложить в следующей редакции:</w:t>
      </w:r>
    </w:p>
    <w:p w:rsidR="00272BD5" w:rsidRPr="0072765E" w:rsidRDefault="00272BD5" w:rsidP="008174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65E">
        <w:rPr>
          <w:rFonts w:ascii="Times New Roman" w:eastAsia="Times New Roman" w:hAnsi="Times New Roman" w:cs="Times New Roman"/>
          <w:sz w:val="28"/>
          <w:szCs w:val="28"/>
        </w:rPr>
        <w:t xml:space="preserve"> «8. Запрещается проведение работ по строительству, ремонту, реконструкции коммуникаций подземных и наземных инженерных сетей</w:t>
      </w:r>
      <w:r w:rsidR="007B7583">
        <w:rPr>
          <w:rFonts w:ascii="Times New Roman" w:eastAsia="Times New Roman" w:hAnsi="Times New Roman" w:cs="Times New Roman"/>
          <w:sz w:val="28"/>
          <w:szCs w:val="28"/>
        </w:rPr>
        <w:t>,</w:t>
      </w:r>
      <w:r w:rsidRPr="0072765E">
        <w:rPr>
          <w:rFonts w:ascii="Times New Roman" w:eastAsia="Times New Roman" w:hAnsi="Times New Roman" w:cs="Times New Roman"/>
          <w:sz w:val="28"/>
          <w:szCs w:val="28"/>
        </w:rPr>
        <w:t xml:space="preserve"> и объектов, не требующих получения разрешения на строительство, а также связанных с разрытием грунта или вскрытием дорожных и других искусственных покрытий, без получения соответствующего разрешения, согласований (указанных в пункте 3 настоящего раздела), за исключением работ, связанных с устранением аварийных ситуаций.»;</w:t>
      </w:r>
    </w:p>
    <w:p w:rsidR="00272BD5" w:rsidRPr="0072765E" w:rsidRDefault="00272BD5" w:rsidP="008174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65E">
        <w:rPr>
          <w:rFonts w:ascii="Times New Roman" w:eastAsia="Times New Roman" w:hAnsi="Times New Roman" w:cs="Times New Roman"/>
          <w:sz w:val="28"/>
          <w:szCs w:val="28"/>
        </w:rPr>
        <w:t>1.1.6. пункт 12 признать утратившим силу;</w:t>
      </w:r>
    </w:p>
    <w:p w:rsidR="00272BD5" w:rsidRPr="0072765E" w:rsidRDefault="00272BD5" w:rsidP="00817428">
      <w:pPr>
        <w:autoSpaceDE w:val="0"/>
        <w:autoSpaceDN w:val="0"/>
        <w:adjustRightInd w:val="0"/>
        <w:spacing w:line="240" w:lineRule="auto"/>
        <w:ind w:right="-1" w:firstLine="709"/>
        <w:contextualSpacing/>
        <w:jc w:val="both"/>
        <w:rPr>
          <w:rFonts w:ascii="Times New Roman" w:hAnsi="Times New Roman" w:cs="Times New Roman"/>
          <w:bCs/>
          <w:sz w:val="28"/>
          <w:szCs w:val="28"/>
        </w:rPr>
      </w:pPr>
      <w:r w:rsidRPr="0072765E">
        <w:rPr>
          <w:rFonts w:ascii="Times New Roman" w:eastAsia="Times New Roman" w:hAnsi="Times New Roman" w:cs="Times New Roman"/>
          <w:sz w:val="28"/>
          <w:szCs w:val="28"/>
        </w:rPr>
        <w:t xml:space="preserve">1.1.7. пункты 14, 15, 16 </w:t>
      </w:r>
      <w:r w:rsidRPr="0072765E">
        <w:rPr>
          <w:rFonts w:ascii="Times New Roman" w:hAnsi="Times New Roman" w:cs="Times New Roman"/>
          <w:bCs/>
          <w:sz w:val="28"/>
          <w:szCs w:val="28"/>
        </w:rPr>
        <w:t>изложить в следующей редакции:</w:t>
      </w:r>
    </w:p>
    <w:p w:rsidR="00272BD5" w:rsidRPr="00DC60AA" w:rsidRDefault="00272BD5" w:rsidP="008174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65E">
        <w:rPr>
          <w:rFonts w:ascii="Times New Roman" w:eastAsia="Times New Roman" w:hAnsi="Times New Roman" w:cs="Times New Roman"/>
          <w:sz w:val="28"/>
          <w:szCs w:val="28"/>
        </w:rPr>
        <w:t xml:space="preserve"> «14. При проведении земляных работ, согласования</w:t>
      </w:r>
      <w:r w:rsidRPr="00DC60AA">
        <w:rPr>
          <w:rFonts w:ascii="Times New Roman" w:eastAsia="Times New Roman" w:hAnsi="Times New Roman" w:cs="Times New Roman"/>
          <w:sz w:val="28"/>
          <w:szCs w:val="28"/>
        </w:rPr>
        <w:t xml:space="preserve"> производства земляных работ сроки, производства работ, указанные в разрешении могут устанавливаться с учетом существующих норм продолжительности строительства и местных условий.</w:t>
      </w:r>
    </w:p>
    <w:p w:rsidR="00272BD5" w:rsidRPr="00DC60AA" w:rsidRDefault="00272BD5" w:rsidP="00817428">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DC60AA">
        <w:rPr>
          <w:rFonts w:ascii="Times New Roman" w:eastAsia="Times New Roman" w:hAnsi="Times New Roman" w:cs="Times New Roman"/>
          <w:sz w:val="28"/>
          <w:szCs w:val="28"/>
        </w:rPr>
        <w:t xml:space="preserve"> 15.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w:t>
      </w:r>
    </w:p>
    <w:p w:rsidR="00272BD5" w:rsidRPr="00DC60AA" w:rsidRDefault="00272BD5" w:rsidP="008174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16. В случае замены ответственного производителя работ или передачи объекта другой строительной организации, заказчик на производство земляных работ, который получил разрешение, обязан немедленно уведомить о данном факте Управление по жилищно-коммунальному хозяйству администрации Березовского района.»;</w:t>
      </w:r>
    </w:p>
    <w:p w:rsidR="00272BD5" w:rsidRPr="00DC60AA" w:rsidRDefault="00272BD5" w:rsidP="008174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lastRenderedPageBreak/>
        <w:t>1.1.8. в пункте 19 слова «Согласования производства земляных работ» заменить словом «Разрешение»;</w:t>
      </w:r>
    </w:p>
    <w:p w:rsidR="00272BD5" w:rsidRPr="00B85081" w:rsidRDefault="00272BD5" w:rsidP="008174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1.1.9.  в пункте 20 слова «уведомлении о проведении земляных работ» </w:t>
      </w:r>
      <w:r w:rsidRPr="00B85081">
        <w:rPr>
          <w:rFonts w:ascii="Times New Roman" w:eastAsia="Times New Roman" w:hAnsi="Times New Roman" w:cs="Times New Roman"/>
          <w:sz w:val="28"/>
          <w:szCs w:val="28"/>
        </w:rPr>
        <w:t>заменить словом «разрешении»;</w:t>
      </w:r>
    </w:p>
    <w:p w:rsidR="00D82F83" w:rsidRPr="0072765E" w:rsidRDefault="00272BD5" w:rsidP="008174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65E">
        <w:rPr>
          <w:rFonts w:ascii="Times New Roman" w:eastAsia="Times New Roman" w:hAnsi="Times New Roman" w:cs="Times New Roman"/>
          <w:sz w:val="28"/>
          <w:szCs w:val="28"/>
        </w:rPr>
        <w:t xml:space="preserve">1.1.10. </w:t>
      </w:r>
      <w:r w:rsidR="00A252D1">
        <w:rPr>
          <w:rFonts w:ascii="Times New Roman" w:eastAsia="Times New Roman" w:hAnsi="Times New Roman" w:cs="Times New Roman"/>
          <w:sz w:val="28"/>
          <w:szCs w:val="28"/>
        </w:rPr>
        <w:t>п</w:t>
      </w:r>
      <w:r w:rsidR="00D82F83" w:rsidRPr="0072765E">
        <w:rPr>
          <w:rFonts w:ascii="Times New Roman" w:eastAsia="Times New Roman" w:hAnsi="Times New Roman" w:cs="Times New Roman"/>
          <w:sz w:val="28"/>
          <w:szCs w:val="28"/>
        </w:rPr>
        <w:t>ункт 21 изложить в следующей редакции:</w:t>
      </w:r>
    </w:p>
    <w:p w:rsidR="00D82F83" w:rsidRPr="0072765E" w:rsidRDefault="00D82F83" w:rsidP="008174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65E">
        <w:rPr>
          <w:rFonts w:ascii="Times New Roman" w:eastAsia="Times New Roman" w:hAnsi="Times New Roman" w:cs="Times New Roman"/>
          <w:sz w:val="28"/>
          <w:szCs w:val="28"/>
        </w:rPr>
        <w:t>«</w:t>
      </w:r>
      <w:r w:rsidR="00A252D1">
        <w:rPr>
          <w:rFonts w:ascii="Times New Roman" w:eastAsia="Times New Roman" w:hAnsi="Times New Roman" w:cs="Times New Roman"/>
          <w:sz w:val="28"/>
          <w:szCs w:val="28"/>
        </w:rPr>
        <w:t xml:space="preserve">21. </w:t>
      </w:r>
      <w:r w:rsidRPr="0072765E">
        <w:rPr>
          <w:rFonts w:ascii="Times New Roman" w:eastAsia="Times New Roman" w:hAnsi="Times New Roman" w:cs="Times New Roman"/>
          <w:sz w:val="28"/>
          <w:szCs w:val="28"/>
        </w:rPr>
        <w:t>Разрешение выдаётся заказчику работ при предъявлении:</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 xml:space="preserve">а) заявление по форме согласно приложению 2 к </w:t>
      </w:r>
      <w:r w:rsidR="00F23B73">
        <w:rPr>
          <w:sz w:val="28"/>
          <w:szCs w:val="28"/>
          <w:bdr w:val="none" w:sz="0" w:space="0" w:color="auto" w:frame="1"/>
        </w:rPr>
        <w:t>А</w:t>
      </w:r>
      <w:r w:rsidRPr="0072765E">
        <w:rPr>
          <w:sz w:val="28"/>
          <w:szCs w:val="28"/>
          <w:bdr w:val="none" w:sz="0" w:space="0" w:color="auto" w:frame="1"/>
        </w:rPr>
        <w:t>дминистративному регламенту, в котором указываются сведения о заявителе, объекте земляных работ и сроке их производства в соответствии с проектом</w:t>
      </w:r>
      <w:r w:rsidR="00616CDA">
        <w:rPr>
          <w:sz w:val="28"/>
          <w:szCs w:val="28"/>
          <w:bdr w:val="none" w:sz="0" w:space="0" w:color="auto" w:frame="1"/>
        </w:rPr>
        <w:t>,</w:t>
      </w:r>
      <w:r w:rsidRPr="0072765E">
        <w:rPr>
          <w:sz w:val="28"/>
          <w:szCs w:val="28"/>
          <w:bdr w:val="none" w:sz="0" w:space="0" w:color="auto" w:frame="1"/>
        </w:rPr>
        <w:t xml:space="preserve"> и строительными нормами и правилами, состав прилагаемых документов;</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б) документ, удостоверяющий личность заявителя;</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в) документ, подтверждающий полномочия представителя действовать от имени заявителя;</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г) гарантийное письмо по восстановлению покрытия;</w:t>
      </w:r>
    </w:p>
    <w:p w:rsidR="0072765E" w:rsidRPr="0072765E" w:rsidRDefault="0072765E" w:rsidP="0072765E">
      <w:pPr>
        <w:pStyle w:val="aff"/>
        <w:ind w:firstLine="709"/>
        <w:jc w:val="both"/>
        <w:textAlignment w:val="baseline"/>
        <w:rPr>
          <w:sz w:val="28"/>
          <w:szCs w:val="28"/>
          <w:bdr w:val="none" w:sz="0" w:space="0" w:color="auto" w:frame="1"/>
        </w:rPr>
      </w:pPr>
      <w:r w:rsidRPr="0072765E">
        <w:rPr>
          <w:sz w:val="28"/>
          <w:szCs w:val="28"/>
          <w:bdr w:val="none" w:sz="0" w:space="0" w:color="auto" w:frame="1"/>
        </w:rPr>
        <w:t>д)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72BD5" w:rsidRPr="0072765E" w:rsidRDefault="00272BD5" w:rsidP="00817428">
      <w:pPr>
        <w:autoSpaceDE w:val="0"/>
        <w:autoSpaceDN w:val="0"/>
        <w:adjustRightInd w:val="0"/>
        <w:spacing w:line="240" w:lineRule="auto"/>
        <w:ind w:right="-1" w:firstLine="709"/>
        <w:contextualSpacing/>
        <w:jc w:val="both"/>
        <w:rPr>
          <w:rFonts w:ascii="Times New Roman" w:hAnsi="Times New Roman" w:cs="Times New Roman"/>
          <w:bCs/>
          <w:sz w:val="28"/>
          <w:szCs w:val="28"/>
        </w:rPr>
      </w:pPr>
      <w:r w:rsidRPr="0072765E">
        <w:rPr>
          <w:rFonts w:ascii="Times New Roman" w:eastAsia="Times New Roman" w:hAnsi="Times New Roman" w:cs="Times New Roman"/>
          <w:sz w:val="28"/>
          <w:szCs w:val="28"/>
        </w:rPr>
        <w:t xml:space="preserve">1.1.11.  абзац второй пункта 49 </w:t>
      </w:r>
      <w:r w:rsidRPr="0072765E">
        <w:rPr>
          <w:rFonts w:ascii="Times New Roman" w:hAnsi="Times New Roman" w:cs="Times New Roman"/>
          <w:bCs/>
          <w:sz w:val="28"/>
          <w:szCs w:val="28"/>
        </w:rPr>
        <w:t>изложить в следующей редакции:</w:t>
      </w:r>
    </w:p>
    <w:p w:rsidR="00272BD5" w:rsidRPr="00DC60AA" w:rsidRDefault="00272BD5" w:rsidP="008174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 «Устранение выявленных в течение пяти лет дефектов производится за счет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272BD5" w:rsidRPr="00DC60AA" w:rsidRDefault="00272BD5" w:rsidP="008174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1.1.12. в абзаце первом пункта 50 слова «согласование на производство работ и направившие Уведомление» заменить словом «разрешение»;</w:t>
      </w:r>
    </w:p>
    <w:p w:rsidR="00272BD5" w:rsidRPr="00DC60AA" w:rsidRDefault="00272BD5" w:rsidP="00817428">
      <w:pPr>
        <w:autoSpaceDE w:val="0"/>
        <w:autoSpaceDN w:val="0"/>
        <w:adjustRightInd w:val="0"/>
        <w:spacing w:line="240" w:lineRule="auto"/>
        <w:ind w:right="-1" w:firstLine="709"/>
        <w:contextualSpacing/>
        <w:jc w:val="both"/>
        <w:rPr>
          <w:rFonts w:ascii="Times New Roman" w:hAnsi="Times New Roman" w:cs="Times New Roman"/>
          <w:bCs/>
          <w:sz w:val="28"/>
          <w:szCs w:val="28"/>
        </w:rPr>
      </w:pPr>
      <w:r w:rsidRPr="00DC60AA">
        <w:rPr>
          <w:rFonts w:ascii="Times New Roman" w:eastAsia="Times New Roman" w:hAnsi="Times New Roman" w:cs="Times New Roman"/>
          <w:sz w:val="28"/>
          <w:szCs w:val="28"/>
        </w:rPr>
        <w:t xml:space="preserve">1.1.13. абзац первый пункта 51 </w:t>
      </w:r>
      <w:r w:rsidRPr="00DC60AA">
        <w:rPr>
          <w:rFonts w:ascii="Times New Roman" w:hAnsi="Times New Roman" w:cs="Times New Roman"/>
          <w:bCs/>
          <w:sz w:val="28"/>
          <w:szCs w:val="28"/>
        </w:rPr>
        <w:t>изложить в следующей редакции:</w:t>
      </w:r>
    </w:p>
    <w:p w:rsidR="00272BD5" w:rsidRPr="00DC60AA" w:rsidRDefault="00272BD5" w:rsidP="008174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 «51.  Гарантийный срок с момента завершения производства земляных работ, указанных в разрешении, устанавливается:»;</w:t>
      </w:r>
    </w:p>
    <w:p w:rsidR="00272BD5" w:rsidRPr="00DC60AA" w:rsidRDefault="00272BD5" w:rsidP="008174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1.1.14. в абзаце первом пункта 54 слова «Уведомлении о производстве земляных работ» заменить словом «разрешении»;</w:t>
      </w:r>
    </w:p>
    <w:p w:rsidR="00272BD5" w:rsidRPr="00DC60AA" w:rsidRDefault="00272BD5" w:rsidP="008174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1.1.15. в пунктах 55, 56 слово «Уведомлении» заменить словом</w:t>
      </w:r>
      <w:r w:rsidRPr="00DC60AA">
        <w:rPr>
          <w:rFonts w:ascii="Times New Roman" w:eastAsia="Times New Roman" w:hAnsi="Times New Roman" w:cs="Times New Roman"/>
          <w:strike/>
          <w:sz w:val="28"/>
          <w:szCs w:val="28"/>
        </w:rPr>
        <w:t xml:space="preserve"> </w:t>
      </w:r>
      <w:r w:rsidRPr="00DC60AA">
        <w:rPr>
          <w:rFonts w:ascii="Times New Roman" w:eastAsia="Times New Roman" w:hAnsi="Times New Roman" w:cs="Times New Roman"/>
          <w:sz w:val="28"/>
          <w:szCs w:val="28"/>
        </w:rPr>
        <w:t>«разрешении»;</w:t>
      </w:r>
    </w:p>
    <w:p w:rsidR="001D0500" w:rsidRDefault="00272BD5" w:rsidP="001D0500">
      <w:pPr>
        <w:pStyle w:val="29"/>
        <w:shd w:val="clear" w:color="auto" w:fill="auto"/>
        <w:tabs>
          <w:tab w:val="left" w:pos="0"/>
        </w:tabs>
        <w:spacing w:before="0" w:line="240" w:lineRule="auto"/>
        <w:rPr>
          <w:rFonts w:cs="Times New Roman"/>
          <w:sz w:val="28"/>
          <w:szCs w:val="28"/>
        </w:rPr>
      </w:pPr>
      <w:r w:rsidRPr="00DC60AA">
        <w:rPr>
          <w:rFonts w:cs="Times New Roman"/>
          <w:sz w:val="28"/>
          <w:szCs w:val="28"/>
        </w:rPr>
        <w:tab/>
        <w:t>1.2. статью 12.3 дополнить пу</w:t>
      </w:r>
      <w:r w:rsidR="001D0500">
        <w:rPr>
          <w:rFonts w:cs="Times New Roman"/>
          <w:sz w:val="28"/>
          <w:szCs w:val="28"/>
        </w:rPr>
        <w:t>нктом 12 следующего содержания:</w:t>
      </w:r>
    </w:p>
    <w:p w:rsidR="005D721C" w:rsidRDefault="001D0500" w:rsidP="001D0500">
      <w:pPr>
        <w:pStyle w:val="29"/>
        <w:shd w:val="clear" w:color="auto" w:fill="auto"/>
        <w:tabs>
          <w:tab w:val="left" w:pos="0"/>
        </w:tabs>
        <w:spacing w:before="0" w:line="240" w:lineRule="auto"/>
        <w:rPr>
          <w:rFonts w:cs="Times New Roman"/>
          <w:sz w:val="28"/>
          <w:szCs w:val="28"/>
        </w:rPr>
      </w:pPr>
      <w:r w:rsidRPr="001D0500">
        <w:rPr>
          <w:rFonts w:cs="Times New Roman"/>
          <w:sz w:val="28"/>
          <w:szCs w:val="28"/>
        </w:rPr>
        <w:tab/>
      </w:r>
      <w:r w:rsidR="00272BD5" w:rsidRPr="001D0500">
        <w:rPr>
          <w:rFonts w:cs="Times New Roman"/>
          <w:sz w:val="28"/>
          <w:szCs w:val="28"/>
        </w:rPr>
        <w:t xml:space="preserve">«12. </w:t>
      </w:r>
      <w:r w:rsidR="005D721C">
        <w:rPr>
          <w:rFonts w:cs="Times New Roman"/>
          <w:sz w:val="28"/>
          <w:szCs w:val="28"/>
        </w:rPr>
        <w:t>Содержание и выгул домашних животных на территории городского поселения Бер</w:t>
      </w:r>
      <w:r w:rsidR="00616CDA">
        <w:rPr>
          <w:rFonts w:cs="Times New Roman"/>
          <w:sz w:val="28"/>
          <w:szCs w:val="28"/>
        </w:rPr>
        <w:t>ё</w:t>
      </w:r>
      <w:r w:rsidR="005D721C">
        <w:rPr>
          <w:rFonts w:cs="Times New Roman"/>
          <w:sz w:val="28"/>
          <w:szCs w:val="28"/>
        </w:rPr>
        <w:t xml:space="preserve">зово осуществляется в соответствии с федеральным законом и иными нормативными правовыми актами Ханты-Мансийского </w:t>
      </w:r>
      <w:r w:rsidR="00616CDA">
        <w:rPr>
          <w:rFonts w:cs="Times New Roman"/>
          <w:sz w:val="28"/>
          <w:szCs w:val="28"/>
        </w:rPr>
        <w:t>автономного округа – Ю</w:t>
      </w:r>
      <w:r w:rsidR="005D721C">
        <w:rPr>
          <w:rFonts w:cs="Times New Roman"/>
          <w:sz w:val="28"/>
          <w:szCs w:val="28"/>
        </w:rPr>
        <w:t>гры.</w:t>
      </w:r>
    </w:p>
    <w:p w:rsidR="001D0500" w:rsidRDefault="001D0500" w:rsidP="001D0500">
      <w:pPr>
        <w:pStyle w:val="29"/>
        <w:shd w:val="clear" w:color="auto" w:fill="auto"/>
        <w:tabs>
          <w:tab w:val="left" w:pos="0"/>
        </w:tabs>
        <w:spacing w:before="0" w:line="240" w:lineRule="auto"/>
        <w:rPr>
          <w:rFonts w:cs="Times New Roman"/>
          <w:sz w:val="28"/>
          <w:szCs w:val="28"/>
        </w:rPr>
      </w:pPr>
      <w:r>
        <w:rPr>
          <w:rFonts w:cs="Times New Roman"/>
          <w:sz w:val="28"/>
          <w:szCs w:val="28"/>
        </w:rPr>
        <w:tab/>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и юридических лиц.</w:t>
      </w:r>
      <w:r w:rsidRPr="001D0500">
        <w:t xml:space="preserve"> </w:t>
      </w:r>
    </w:p>
    <w:p w:rsidR="00272BD5" w:rsidRPr="00DC60AA" w:rsidRDefault="00120DEE" w:rsidP="00817428">
      <w:pPr>
        <w:pStyle w:val="112"/>
        <w:shd w:val="clear" w:color="auto" w:fill="auto"/>
        <w:spacing w:before="0" w:line="240" w:lineRule="auto"/>
        <w:ind w:firstLine="708"/>
        <w:rPr>
          <w:b w:val="0"/>
          <w:sz w:val="28"/>
          <w:szCs w:val="28"/>
        </w:rPr>
      </w:pPr>
      <w:r>
        <w:rPr>
          <w:rStyle w:val="113"/>
          <w:bCs/>
          <w:color w:val="auto"/>
          <w:sz w:val="28"/>
          <w:szCs w:val="28"/>
        </w:rPr>
        <w:t xml:space="preserve">При выгуле животного, </w:t>
      </w:r>
      <w:r w:rsidR="00272BD5" w:rsidRPr="00DC60AA">
        <w:rPr>
          <w:b w:val="0"/>
          <w:sz w:val="28"/>
          <w:szCs w:val="28"/>
          <w:lang w:bidi="ru-RU"/>
        </w:rPr>
        <w:t xml:space="preserve">за исключением собаки-проводника, сопровождающей инвалида по зрению, </w:t>
      </w:r>
      <w:r w:rsidR="00272BD5" w:rsidRPr="00DC60AA">
        <w:rPr>
          <w:rStyle w:val="113"/>
          <w:bCs/>
          <w:color w:val="auto"/>
          <w:sz w:val="28"/>
          <w:szCs w:val="28"/>
        </w:rPr>
        <w:t>необходимо</w:t>
      </w:r>
      <w:r w:rsidR="00272BD5" w:rsidRPr="00DC60AA">
        <w:rPr>
          <w:rStyle w:val="113"/>
          <w:b/>
          <w:bCs/>
          <w:color w:val="auto"/>
          <w:sz w:val="28"/>
          <w:szCs w:val="28"/>
        </w:rPr>
        <w:t xml:space="preserve"> </w:t>
      </w:r>
      <w:r w:rsidR="00272BD5" w:rsidRPr="00DC60AA">
        <w:rPr>
          <w:rStyle w:val="113"/>
          <w:bCs/>
          <w:color w:val="auto"/>
          <w:sz w:val="28"/>
          <w:szCs w:val="28"/>
        </w:rPr>
        <w:t>соблюдать следующие требовани</w:t>
      </w:r>
      <w:r w:rsidR="00272BD5" w:rsidRPr="00CF6FFB">
        <w:rPr>
          <w:rStyle w:val="113"/>
          <w:bCs/>
          <w:color w:val="auto"/>
          <w:sz w:val="28"/>
          <w:szCs w:val="28"/>
        </w:rPr>
        <w:t>я:</w:t>
      </w:r>
    </w:p>
    <w:p w:rsidR="00272BD5" w:rsidRPr="00DC60AA" w:rsidRDefault="00272BD5" w:rsidP="00817428">
      <w:pPr>
        <w:pStyle w:val="29"/>
        <w:numPr>
          <w:ilvl w:val="0"/>
          <w:numId w:val="29"/>
        </w:numPr>
        <w:shd w:val="clear" w:color="auto" w:fill="auto"/>
        <w:tabs>
          <w:tab w:val="left" w:pos="1126"/>
        </w:tabs>
        <w:spacing w:before="0" w:line="240" w:lineRule="auto"/>
        <w:ind w:firstLine="760"/>
        <w:rPr>
          <w:rFonts w:cs="Times New Roman"/>
          <w:sz w:val="28"/>
          <w:szCs w:val="28"/>
        </w:rPr>
      </w:pPr>
      <w:r w:rsidRPr="00DC60AA">
        <w:rPr>
          <w:rFonts w:cs="Times New Roman"/>
          <w:sz w:val="28"/>
          <w:szCs w:val="28"/>
          <w:lang w:bidi="ru-RU"/>
        </w:rPr>
        <w:t xml:space="preserve">исключать возможность свободного, неконтролируемого передвижения животного при пересечении проезжей части автомобильной </w:t>
      </w:r>
      <w:r w:rsidRPr="00DC60AA">
        <w:rPr>
          <w:rFonts w:cs="Times New Roman"/>
          <w:sz w:val="28"/>
          <w:szCs w:val="28"/>
          <w:lang w:bidi="ru-RU"/>
        </w:rPr>
        <w:lastRenderedPageBreak/>
        <w:t>дороги, в лифтах и помещениях общего пользования многоквартирных домов, во дворах таких домов, на детских и спортивных площадках, а также на прочих территориях общего пользования городского поселения;</w:t>
      </w:r>
    </w:p>
    <w:p w:rsidR="00272BD5" w:rsidRPr="00DC60AA" w:rsidRDefault="00272BD5" w:rsidP="00817428">
      <w:pPr>
        <w:pStyle w:val="29"/>
        <w:numPr>
          <w:ilvl w:val="0"/>
          <w:numId w:val="29"/>
        </w:numPr>
        <w:shd w:val="clear" w:color="auto" w:fill="auto"/>
        <w:tabs>
          <w:tab w:val="left" w:pos="1126"/>
        </w:tabs>
        <w:spacing w:before="0" w:line="240" w:lineRule="auto"/>
        <w:ind w:firstLine="760"/>
        <w:rPr>
          <w:rFonts w:cs="Times New Roman"/>
          <w:sz w:val="28"/>
          <w:szCs w:val="28"/>
        </w:rPr>
      </w:pPr>
      <w:r w:rsidRPr="00DC60AA">
        <w:rPr>
          <w:rFonts w:cs="Times New Roman"/>
          <w:sz w:val="28"/>
          <w:szCs w:val="28"/>
          <w:lang w:bidi="ru-RU"/>
        </w:rPr>
        <w:t>обеспечивать уборку продуктов жизнедеятельности животного в местах и на территориях общего пользования;</w:t>
      </w:r>
    </w:p>
    <w:p w:rsidR="00272BD5" w:rsidRPr="00DC60AA" w:rsidRDefault="00272BD5" w:rsidP="00817428">
      <w:pPr>
        <w:pStyle w:val="29"/>
        <w:numPr>
          <w:ilvl w:val="0"/>
          <w:numId w:val="29"/>
        </w:numPr>
        <w:shd w:val="clear" w:color="auto" w:fill="auto"/>
        <w:tabs>
          <w:tab w:val="left" w:pos="1131"/>
        </w:tabs>
        <w:spacing w:before="0" w:line="240" w:lineRule="auto"/>
        <w:ind w:firstLine="760"/>
        <w:rPr>
          <w:rFonts w:cs="Times New Roman"/>
          <w:sz w:val="28"/>
          <w:szCs w:val="28"/>
        </w:rPr>
      </w:pPr>
      <w:r w:rsidRPr="00DC60AA">
        <w:rPr>
          <w:rFonts w:cs="Times New Roman"/>
          <w:sz w:val="28"/>
          <w:szCs w:val="28"/>
          <w:lang w:bidi="ru-RU"/>
        </w:rPr>
        <w:t>не допускать выгул животного вне мест, разрешенных решением органа местного самоуправления для выгула животных;</w:t>
      </w:r>
    </w:p>
    <w:p w:rsidR="0069697B" w:rsidRDefault="00272BD5" w:rsidP="0069697B">
      <w:pPr>
        <w:pStyle w:val="29"/>
        <w:numPr>
          <w:ilvl w:val="0"/>
          <w:numId w:val="29"/>
        </w:numPr>
        <w:shd w:val="clear" w:color="auto" w:fill="auto"/>
        <w:tabs>
          <w:tab w:val="left" w:pos="1131"/>
        </w:tabs>
        <w:spacing w:before="0" w:line="240" w:lineRule="auto"/>
        <w:ind w:firstLine="760"/>
        <w:rPr>
          <w:rFonts w:cs="Times New Roman"/>
          <w:sz w:val="28"/>
          <w:szCs w:val="28"/>
        </w:rPr>
      </w:pPr>
      <w:r w:rsidRPr="00DC60AA">
        <w:rPr>
          <w:rFonts w:cs="Times New Roman"/>
          <w:sz w:val="28"/>
          <w:szCs w:val="28"/>
          <w:lang w:bidi="ru-RU"/>
        </w:rPr>
        <w:t>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DB1FDD" w:rsidRPr="00DB1FDD" w:rsidRDefault="00616046" w:rsidP="00DB1FDD">
      <w:pPr>
        <w:autoSpaceDE w:val="0"/>
        <w:autoSpaceDN w:val="0"/>
        <w:adjustRightInd w:val="0"/>
        <w:spacing w:after="0" w:line="240" w:lineRule="auto"/>
        <w:ind w:firstLine="851"/>
        <w:jc w:val="both"/>
        <w:rPr>
          <w:rFonts w:ascii="Times New Roman" w:hAnsi="Times New Roman" w:cs="Times New Roman"/>
          <w:sz w:val="28"/>
          <w:szCs w:val="28"/>
        </w:rPr>
      </w:pPr>
      <w:r w:rsidRPr="00616046">
        <w:rPr>
          <w:rFonts w:ascii="Times New Roman" w:hAnsi="Times New Roman" w:cs="Times New Roman"/>
          <w:sz w:val="28"/>
          <w:szCs w:val="28"/>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w:t>
      </w:r>
      <w:r w:rsidRPr="00DB1FDD">
        <w:rPr>
          <w:rFonts w:ascii="Times New Roman" w:hAnsi="Times New Roman" w:cs="Times New Roman"/>
          <w:sz w:val="28"/>
          <w:szCs w:val="28"/>
        </w:rPr>
        <w:t>предупреждающая надпись при входе на данную территорию.</w:t>
      </w:r>
    </w:p>
    <w:p w:rsidR="00FC3D97" w:rsidRPr="00DB1FDD" w:rsidRDefault="00DB1FDD" w:rsidP="00DB1FD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1A1A1A"/>
          <w:sz w:val="28"/>
          <w:szCs w:val="28"/>
        </w:rPr>
        <w:t xml:space="preserve">Полномочия </w:t>
      </w:r>
      <w:r w:rsidRPr="00DB1FDD">
        <w:rPr>
          <w:rFonts w:ascii="Times New Roman" w:hAnsi="Times New Roman" w:cs="Times New Roman"/>
          <w:color w:val="1A1A1A"/>
          <w:sz w:val="28"/>
          <w:szCs w:val="28"/>
        </w:rPr>
        <w:t xml:space="preserve">по контролю </w:t>
      </w:r>
      <w:r>
        <w:rPr>
          <w:rFonts w:ascii="Times New Roman" w:hAnsi="Times New Roman" w:cs="Times New Roman"/>
          <w:color w:val="1A1A1A"/>
          <w:sz w:val="28"/>
          <w:szCs w:val="28"/>
        </w:rPr>
        <w:t>за</w:t>
      </w:r>
      <w:r w:rsidR="0069697B" w:rsidRPr="00DB1FDD">
        <w:rPr>
          <w:rFonts w:ascii="Times New Roman" w:hAnsi="Times New Roman" w:cs="Times New Roman"/>
          <w:color w:val="1A1A1A"/>
          <w:sz w:val="28"/>
          <w:szCs w:val="28"/>
        </w:rPr>
        <w:t xml:space="preserve"> </w:t>
      </w:r>
      <w:r>
        <w:rPr>
          <w:rFonts w:ascii="Times New Roman" w:hAnsi="Times New Roman" w:cs="Times New Roman"/>
          <w:color w:val="1A1A1A"/>
          <w:sz w:val="28"/>
          <w:szCs w:val="28"/>
        </w:rPr>
        <w:t xml:space="preserve">содержанием и </w:t>
      </w:r>
      <w:r w:rsidR="0069697B" w:rsidRPr="00DB1FDD">
        <w:rPr>
          <w:rFonts w:ascii="Times New Roman" w:hAnsi="Times New Roman" w:cs="Times New Roman"/>
          <w:sz w:val="28"/>
          <w:szCs w:val="28"/>
        </w:rPr>
        <w:t>выгулу домашних животных на территории городского поселения Бер</w:t>
      </w:r>
      <w:r w:rsidR="007B7583">
        <w:rPr>
          <w:rFonts w:ascii="Times New Roman" w:hAnsi="Times New Roman" w:cs="Times New Roman"/>
          <w:sz w:val="28"/>
          <w:szCs w:val="28"/>
        </w:rPr>
        <w:t>ё</w:t>
      </w:r>
      <w:r w:rsidR="0069697B" w:rsidRPr="00DB1FDD">
        <w:rPr>
          <w:rFonts w:ascii="Times New Roman" w:hAnsi="Times New Roman" w:cs="Times New Roman"/>
          <w:sz w:val="28"/>
          <w:szCs w:val="28"/>
        </w:rPr>
        <w:t>зово</w:t>
      </w:r>
      <w:r w:rsidR="00F55152" w:rsidRPr="00DB1FDD">
        <w:rPr>
          <w:rFonts w:ascii="Times New Roman" w:hAnsi="Times New Roman" w:cs="Times New Roman"/>
          <w:sz w:val="28"/>
          <w:szCs w:val="28"/>
        </w:rPr>
        <w:t xml:space="preserve"> </w:t>
      </w:r>
      <w:r>
        <w:rPr>
          <w:rFonts w:ascii="Times New Roman" w:hAnsi="Times New Roman" w:cs="Times New Roman"/>
          <w:sz w:val="28"/>
          <w:szCs w:val="28"/>
        </w:rPr>
        <w:t xml:space="preserve">возложены на </w:t>
      </w:r>
      <w:r w:rsidR="0069697B" w:rsidRPr="00DB1FDD">
        <w:rPr>
          <w:rFonts w:ascii="Times New Roman" w:hAnsi="Times New Roman" w:cs="Times New Roman"/>
          <w:sz w:val="28"/>
          <w:szCs w:val="28"/>
        </w:rPr>
        <w:t>о</w:t>
      </w:r>
      <w:r w:rsidR="00FC3D97" w:rsidRPr="00DB1FDD">
        <w:rPr>
          <w:rFonts w:ascii="Times New Roman" w:hAnsi="Times New Roman" w:cs="Times New Roman"/>
          <w:sz w:val="28"/>
          <w:szCs w:val="28"/>
        </w:rPr>
        <w:t>тдел</w:t>
      </w:r>
      <w:r w:rsidR="00967AEF" w:rsidRPr="00DB1FDD">
        <w:rPr>
          <w:rFonts w:ascii="Times New Roman" w:hAnsi="Times New Roman" w:cs="Times New Roman"/>
          <w:sz w:val="28"/>
          <w:szCs w:val="28"/>
        </w:rPr>
        <w:t xml:space="preserve"> </w:t>
      </w:r>
      <w:r w:rsidR="00FC3D97" w:rsidRPr="00DB1FDD">
        <w:rPr>
          <w:rFonts w:ascii="Times New Roman" w:hAnsi="Times New Roman" w:cs="Times New Roman"/>
          <w:sz w:val="28"/>
          <w:szCs w:val="28"/>
        </w:rPr>
        <w:t>по вопросам малочисленных народов</w:t>
      </w:r>
      <w:r w:rsidR="00967AEF" w:rsidRPr="00DB1FDD">
        <w:rPr>
          <w:rFonts w:ascii="Times New Roman" w:hAnsi="Times New Roman" w:cs="Times New Roman"/>
          <w:sz w:val="28"/>
          <w:szCs w:val="28"/>
        </w:rPr>
        <w:t xml:space="preserve"> </w:t>
      </w:r>
      <w:r w:rsidR="00FC3D97" w:rsidRPr="00DB1FDD">
        <w:rPr>
          <w:rFonts w:ascii="Times New Roman" w:hAnsi="Times New Roman" w:cs="Times New Roman"/>
          <w:sz w:val="28"/>
          <w:szCs w:val="28"/>
        </w:rPr>
        <w:t>Севера, природопользованию, сельскому хозяйству и экологии</w:t>
      </w:r>
      <w:r w:rsidR="00CF6FFB" w:rsidRPr="00DB1FDD">
        <w:rPr>
          <w:rFonts w:ascii="Times New Roman" w:hAnsi="Times New Roman" w:cs="Times New Roman"/>
          <w:sz w:val="28"/>
          <w:szCs w:val="28"/>
        </w:rPr>
        <w:t xml:space="preserve"> администрации Березовского района</w:t>
      </w:r>
      <w:r w:rsidR="00A252D1">
        <w:rPr>
          <w:rFonts w:ascii="Times New Roman" w:hAnsi="Times New Roman" w:cs="Times New Roman"/>
          <w:sz w:val="28"/>
          <w:szCs w:val="28"/>
        </w:rPr>
        <w:t>.</w:t>
      </w:r>
      <w:r w:rsidR="00967AEF" w:rsidRPr="00DB1FDD">
        <w:rPr>
          <w:rFonts w:ascii="Times New Roman" w:hAnsi="Times New Roman" w:cs="Times New Roman"/>
          <w:sz w:val="28"/>
          <w:szCs w:val="28"/>
        </w:rPr>
        <w:t>».</w:t>
      </w:r>
    </w:p>
    <w:p w:rsidR="00272BD5" w:rsidRPr="00DC60AA" w:rsidRDefault="00272BD5" w:rsidP="00817428">
      <w:pPr>
        <w:spacing w:after="0" w:line="240" w:lineRule="auto"/>
        <w:ind w:firstLine="708"/>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2. Опубликовать настоящее решение в официальном вестнике </w:t>
      </w:r>
      <w:r w:rsidR="007B7583">
        <w:rPr>
          <w:rFonts w:ascii="Times New Roman" w:eastAsia="Times New Roman" w:hAnsi="Times New Roman" w:cs="Times New Roman"/>
          <w:sz w:val="28"/>
          <w:szCs w:val="28"/>
        </w:rPr>
        <w:t>органов местно</w:t>
      </w:r>
      <w:bookmarkStart w:id="0" w:name="_GoBack"/>
      <w:bookmarkEnd w:id="0"/>
      <w:r w:rsidR="007B7583">
        <w:rPr>
          <w:rFonts w:ascii="Times New Roman" w:eastAsia="Times New Roman" w:hAnsi="Times New Roman" w:cs="Times New Roman"/>
          <w:sz w:val="28"/>
          <w:szCs w:val="28"/>
        </w:rPr>
        <w:t xml:space="preserve">го самоуправления </w:t>
      </w:r>
      <w:r w:rsidRPr="00DC60AA">
        <w:rPr>
          <w:rFonts w:ascii="Times New Roman" w:eastAsia="Times New Roman" w:hAnsi="Times New Roman" w:cs="Times New Roman"/>
          <w:sz w:val="28"/>
          <w:szCs w:val="28"/>
        </w:rPr>
        <w:t>городского поселения Бер</w:t>
      </w:r>
      <w:r w:rsidR="007B7583">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 и разместить на официальном веб-сайте городского поселения Бер</w:t>
      </w:r>
      <w:r w:rsidR="007B7583">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
    <w:p w:rsidR="00272BD5" w:rsidRPr="00DC60AA" w:rsidRDefault="00272BD5" w:rsidP="00817428">
      <w:pPr>
        <w:spacing w:after="0" w:line="240" w:lineRule="auto"/>
        <w:ind w:firstLine="708"/>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3. Настоящее решение вступает в силу после его официального опубликования.</w:t>
      </w:r>
    </w:p>
    <w:p w:rsidR="00272BD5" w:rsidRDefault="00272BD5" w:rsidP="00817428">
      <w:pPr>
        <w:spacing w:after="0" w:line="240" w:lineRule="auto"/>
        <w:jc w:val="both"/>
        <w:rPr>
          <w:rFonts w:ascii="Times New Roman" w:eastAsia="Times New Roman" w:hAnsi="Times New Roman" w:cs="Times New Roman"/>
          <w:sz w:val="28"/>
          <w:szCs w:val="28"/>
        </w:rPr>
      </w:pPr>
    </w:p>
    <w:p w:rsidR="00967AEF" w:rsidRPr="00DC60AA" w:rsidRDefault="00967AEF" w:rsidP="00817428">
      <w:pPr>
        <w:spacing w:after="0" w:line="240" w:lineRule="auto"/>
        <w:jc w:val="both"/>
        <w:rPr>
          <w:rFonts w:ascii="Times New Roman" w:eastAsia="Times New Roman" w:hAnsi="Times New Roman" w:cs="Times New Roman"/>
          <w:sz w:val="28"/>
          <w:szCs w:val="28"/>
        </w:rPr>
      </w:pPr>
    </w:p>
    <w:p w:rsidR="0029787D" w:rsidRPr="0029787D" w:rsidRDefault="0029787D" w:rsidP="0029787D">
      <w:pPr>
        <w:spacing w:after="0" w:line="240" w:lineRule="auto"/>
        <w:rPr>
          <w:rFonts w:ascii="Times New Roman" w:eastAsia="Times New Roman" w:hAnsi="Times New Roman" w:cs="Times New Roman"/>
          <w:sz w:val="28"/>
          <w:szCs w:val="28"/>
        </w:rPr>
      </w:pPr>
      <w:r w:rsidRPr="0029787D">
        <w:rPr>
          <w:rFonts w:ascii="Times New Roman" w:eastAsia="Times New Roman" w:hAnsi="Times New Roman" w:cs="Times New Roman"/>
          <w:sz w:val="28"/>
          <w:szCs w:val="28"/>
        </w:rPr>
        <w:t xml:space="preserve">Глава городского </w:t>
      </w:r>
    </w:p>
    <w:p w:rsidR="00124CBF" w:rsidRDefault="0029787D" w:rsidP="0029787D">
      <w:pPr>
        <w:spacing w:after="0" w:line="240" w:lineRule="auto"/>
        <w:rPr>
          <w:rFonts w:ascii="Times New Roman" w:hAnsi="Times New Roman" w:cs="Times New Roman"/>
          <w:sz w:val="28"/>
          <w:szCs w:val="28"/>
        </w:rPr>
      </w:pPr>
      <w:r w:rsidRPr="0029787D">
        <w:rPr>
          <w:rFonts w:ascii="Times New Roman" w:eastAsia="Times New Roman" w:hAnsi="Times New Roman" w:cs="Times New Roman"/>
          <w:sz w:val="28"/>
          <w:szCs w:val="28"/>
        </w:rPr>
        <w:t>поселения Березово</w:t>
      </w:r>
      <w:r w:rsidR="00272BD5" w:rsidRPr="00DC60AA">
        <w:rPr>
          <w:rFonts w:ascii="Times New Roman" w:eastAsia="Times New Roman" w:hAnsi="Times New Roman" w:cs="Times New Roman"/>
          <w:sz w:val="28"/>
          <w:szCs w:val="28"/>
        </w:rPr>
        <w:tab/>
      </w:r>
      <w:r w:rsidR="00272BD5" w:rsidRPr="00DC60AA">
        <w:rPr>
          <w:rFonts w:ascii="Times New Roman" w:eastAsia="Times New Roman" w:hAnsi="Times New Roman" w:cs="Times New Roman"/>
          <w:sz w:val="28"/>
          <w:szCs w:val="28"/>
        </w:rPr>
        <w:tab/>
      </w:r>
      <w:r w:rsidR="00272BD5" w:rsidRPr="00DC60AA">
        <w:rPr>
          <w:rFonts w:ascii="Times New Roman" w:eastAsia="Times New Roman" w:hAnsi="Times New Roman" w:cs="Times New Roman"/>
          <w:sz w:val="28"/>
          <w:szCs w:val="28"/>
        </w:rPr>
        <w:tab/>
      </w:r>
      <w:r w:rsidR="00272BD5" w:rsidRPr="00DC60AA">
        <w:rPr>
          <w:rFonts w:ascii="Times New Roman" w:eastAsia="Times New Roman" w:hAnsi="Times New Roman" w:cs="Times New Roman"/>
          <w:sz w:val="28"/>
          <w:szCs w:val="28"/>
        </w:rPr>
        <w:tab/>
      </w:r>
      <w:r w:rsidR="00272BD5" w:rsidRPr="00DC60AA">
        <w:rPr>
          <w:rFonts w:ascii="Times New Roman" w:eastAsia="Times New Roman" w:hAnsi="Times New Roman" w:cs="Times New Roman"/>
          <w:sz w:val="28"/>
          <w:szCs w:val="28"/>
        </w:rPr>
        <w:tab/>
      </w:r>
      <w:r w:rsidR="00272BD5" w:rsidRPr="00DC60A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373D77">
        <w:rPr>
          <w:rFonts w:ascii="Times New Roman" w:eastAsia="Times New Roman" w:hAnsi="Times New Roman" w:cs="Times New Roman"/>
          <w:sz w:val="28"/>
          <w:szCs w:val="28"/>
        </w:rPr>
        <w:t xml:space="preserve">   </w:t>
      </w:r>
      <w:r w:rsidR="00272BD5" w:rsidRPr="00DC60AA">
        <w:rPr>
          <w:rFonts w:ascii="Times New Roman" w:eastAsia="Times New Roman" w:hAnsi="Times New Roman" w:cs="Times New Roman"/>
          <w:sz w:val="28"/>
          <w:szCs w:val="28"/>
        </w:rPr>
        <w:t>Д.М. Мен</w:t>
      </w:r>
      <w:r w:rsidR="00CD2D9A">
        <w:rPr>
          <w:rFonts w:ascii="Times New Roman" w:eastAsia="Times New Roman" w:hAnsi="Times New Roman" w:cs="Times New Roman"/>
          <w:sz w:val="28"/>
          <w:szCs w:val="28"/>
        </w:rPr>
        <w:t>ь</w:t>
      </w:r>
      <w:r w:rsidR="00272BD5" w:rsidRPr="00DC60AA">
        <w:rPr>
          <w:rFonts w:ascii="Times New Roman" w:eastAsia="Times New Roman" w:hAnsi="Times New Roman" w:cs="Times New Roman"/>
          <w:sz w:val="28"/>
          <w:szCs w:val="28"/>
        </w:rPr>
        <w:t>шиков</w:t>
      </w:r>
    </w:p>
    <w:sectPr w:rsidR="00124CBF" w:rsidSect="0029787D">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13E" w:rsidRDefault="006C113E">
      <w:pPr>
        <w:spacing w:after="0" w:line="240" w:lineRule="auto"/>
      </w:pPr>
      <w:r>
        <w:separator/>
      </w:r>
    </w:p>
  </w:endnote>
  <w:endnote w:type="continuationSeparator" w:id="0">
    <w:p w:rsidR="006C113E" w:rsidRDefault="006C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13E" w:rsidRDefault="006C113E">
      <w:pPr>
        <w:spacing w:after="0" w:line="240" w:lineRule="auto"/>
      </w:pPr>
      <w:r>
        <w:separator/>
      </w:r>
    </w:p>
  </w:footnote>
  <w:footnote w:type="continuationSeparator" w:id="0">
    <w:p w:rsidR="006C113E" w:rsidRDefault="006C1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7B" w:rsidRDefault="0069697B">
    <w:pPr>
      <w:pStyle w:val="af9"/>
      <w:jc w:val="center"/>
    </w:pPr>
  </w:p>
  <w:p w:rsidR="0069697B" w:rsidRDefault="0069697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1E6433"/>
    <w:multiLevelType w:val="multilevel"/>
    <w:tmpl w:val="A8A8E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9">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2">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2">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5">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85D40"/>
    <w:multiLevelType w:val="hybridMultilevel"/>
    <w:tmpl w:val="6D8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5"/>
  </w:num>
  <w:num w:numId="5">
    <w:abstractNumId w:val="12"/>
  </w:num>
  <w:num w:numId="6">
    <w:abstractNumId w:val="9"/>
  </w:num>
  <w:num w:numId="7">
    <w:abstractNumId w:val="6"/>
  </w:num>
  <w:num w:numId="8">
    <w:abstractNumId w:val="10"/>
  </w:num>
  <w:num w:numId="9">
    <w:abstractNumId w:val="23"/>
  </w:num>
  <w:num w:numId="10">
    <w:abstractNumId w:val="27"/>
  </w:num>
  <w:num w:numId="11">
    <w:abstractNumId w:val="7"/>
  </w:num>
  <w:num w:numId="12">
    <w:abstractNumId w:val="18"/>
  </w:num>
  <w:num w:numId="13">
    <w:abstractNumId w:val="14"/>
  </w:num>
  <w:num w:numId="14">
    <w:abstractNumId w:val="3"/>
  </w:num>
  <w:num w:numId="15">
    <w:abstractNumId w:val="11"/>
  </w:num>
  <w:num w:numId="16">
    <w:abstractNumId w:val="24"/>
  </w:num>
  <w:num w:numId="17">
    <w:abstractNumId w:val="21"/>
  </w:num>
  <w:num w:numId="18">
    <w:abstractNumId w:val="8"/>
  </w:num>
  <w:num w:numId="19">
    <w:abstractNumId w:val="17"/>
  </w:num>
  <w:num w:numId="20">
    <w:abstractNumId w:val="1"/>
  </w:num>
  <w:num w:numId="21">
    <w:abstractNumId w:val="19"/>
  </w:num>
  <w:num w:numId="22">
    <w:abstractNumId w:val="20"/>
  </w:num>
  <w:num w:numId="23">
    <w:abstractNumId w:val="2"/>
  </w:num>
  <w:num w:numId="24">
    <w:abstractNumId w:val="13"/>
  </w:num>
  <w:num w:numId="25">
    <w:abstractNumId w:val="16"/>
  </w:num>
  <w:num w:numId="26">
    <w:abstractNumId w:val="15"/>
  </w:num>
  <w:num w:numId="27">
    <w:abstractNumId w:val="22"/>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BA"/>
    <w:rsid w:val="00000470"/>
    <w:rsid w:val="00007ED3"/>
    <w:rsid w:val="00047B49"/>
    <w:rsid w:val="00067304"/>
    <w:rsid w:val="00071DA5"/>
    <w:rsid w:val="0008591D"/>
    <w:rsid w:val="000B4926"/>
    <w:rsid w:val="000C1C6B"/>
    <w:rsid w:val="000C738E"/>
    <w:rsid w:val="000E5425"/>
    <w:rsid w:val="0010115E"/>
    <w:rsid w:val="00120CB9"/>
    <w:rsid w:val="00120DEE"/>
    <w:rsid w:val="00124CBF"/>
    <w:rsid w:val="00140121"/>
    <w:rsid w:val="00182DFA"/>
    <w:rsid w:val="00185214"/>
    <w:rsid w:val="001A1329"/>
    <w:rsid w:val="001D0500"/>
    <w:rsid w:val="001D4EBA"/>
    <w:rsid w:val="001E2E8F"/>
    <w:rsid w:val="00207BFB"/>
    <w:rsid w:val="00213D9B"/>
    <w:rsid w:val="00245937"/>
    <w:rsid w:val="00272BD5"/>
    <w:rsid w:val="00282744"/>
    <w:rsid w:val="0029787D"/>
    <w:rsid w:val="002A377A"/>
    <w:rsid w:val="002B42D1"/>
    <w:rsid w:val="002C1CF9"/>
    <w:rsid w:val="002C25B9"/>
    <w:rsid w:val="002D07DB"/>
    <w:rsid w:val="002D46C3"/>
    <w:rsid w:val="002E4DE3"/>
    <w:rsid w:val="002F7805"/>
    <w:rsid w:val="00304998"/>
    <w:rsid w:val="00306684"/>
    <w:rsid w:val="00331D66"/>
    <w:rsid w:val="0033755A"/>
    <w:rsid w:val="00352EA0"/>
    <w:rsid w:val="003666EA"/>
    <w:rsid w:val="003734FF"/>
    <w:rsid w:val="00373D77"/>
    <w:rsid w:val="003A7E29"/>
    <w:rsid w:val="003C074F"/>
    <w:rsid w:val="003E310B"/>
    <w:rsid w:val="003E6FF4"/>
    <w:rsid w:val="00403044"/>
    <w:rsid w:val="00407C16"/>
    <w:rsid w:val="00425FCF"/>
    <w:rsid w:val="0043666E"/>
    <w:rsid w:val="00437A4E"/>
    <w:rsid w:val="0045264B"/>
    <w:rsid w:val="0045490F"/>
    <w:rsid w:val="00477048"/>
    <w:rsid w:val="00480A69"/>
    <w:rsid w:val="00495336"/>
    <w:rsid w:val="004B040A"/>
    <w:rsid w:val="00512B4A"/>
    <w:rsid w:val="00513D6C"/>
    <w:rsid w:val="00523845"/>
    <w:rsid w:val="00523CFC"/>
    <w:rsid w:val="00530EB4"/>
    <w:rsid w:val="00552A53"/>
    <w:rsid w:val="005650A1"/>
    <w:rsid w:val="00570F25"/>
    <w:rsid w:val="00571EE3"/>
    <w:rsid w:val="005853EF"/>
    <w:rsid w:val="005A2EE1"/>
    <w:rsid w:val="005A4A8D"/>
    <w:rsid w:val="005B1AC3"/>
    <w:rsid w:val="005B305D"/>
    <w:rsid w:val="005B32A0"/>
    <w:rsid w:val="005C578A"/>
    <w:rsid w:val="005D721C"/>
    <w:rsid w:val="005E4AEE"/>
    <w:rsid w:val="00601CAB"/>
    <w:rsid w:val="006068DB"/>
    <w:rsid w:val="006144D9"/>
    <w:rsid w:val="00616046"/>
    <w:rsid w:val="00616CDA"/>
    <w:rsid w:val="006170E8"/>
    <w:rsid w:val="0064198B"/>
    <w:rsid w:val="00642A17"/>
    <w:rsid w:val="00643314"/>
    <w:rsid w:val="0069697B"/>
    <w:rsid w:val="006C113E"/>
    <w:rsid w:val="006C5DE2"/>
    <w:rsid w:val="006D7792"/>
    <w:rsid w:val="006E22C9"/>
    <w:rsid w:val="00707534"/>
    <w:rsid w:val="0072765E"/>
    <w:rsid w:val="00747249"/>
    <w:rsid w:val="007522D5"/>
    <w:rsid w:val="007534B5"/>
    <w:rsid w:val="00755736"/>
    <w:rsid w:val="00763DDE"/>
    <w:rsid w:val="00781806"/>
    <w:rsid w:val="007874B3"/>
    <w:rsid w:val="00793930"/>
    <w:rsid w:val="007A1B49"/>
    <w:rsid w:val="007B7583"/>
    <w:rsid w:val="007C2792"/>
    <w:rsid w:val="00815C49"/>
    <w:rsid w:val="00817428"/>
    <w:rsid w:val="008358E4"/>
    <w:rsid w:val="00854069"/>
    <w:rsid w:val="00872E0F"/>
    <w:rsid w:val="00885000"/>
    <w:rsid w:val="00892AA3"/>
    <w:rsid w:val="00895C8E"/>
    <w:rsid w:val="008A5C46"/>
    <w:rsid w:val="00905916"/>
    <w:rsid w:val="00924DFD"/>
    <w:rsid w:val="00931B75"/>
    <w:rsid w:val="00940D70"/>
    <w:rsid w:val="00967AEF"/>
    <w:rsid w:val="0098739B"/>
    <w:rsid w:val="009A5E76"/>
    <w:rsid w:val="009B31BD"/>
    <w:rsid w:val="009C486B"/>
    <w:rsid w:val="009C5023"/>
    <w:rsid w:val="009D2309"/>
    <w:rsid w:val="009D3892"/>
    <w:rsid w:val="009D6F73"/>
    <w:rsid w:val="009F011C"/>
    <w:rsid w:val="00A04D54"/>
    <w:rsid w:val="00A14051"/>
    <w:rsid w:val="00A210ED"/>
    <w:rsid w:val="00A252D1"/>
    <w:rsid w:val="00A35C1B"/>
    <w:rsid w:val="00A42559"/>
    <w:rsid w:val="00A45419"/>
    <w:rsid w:val="00A557D2"/>
    <w:rsid w:val="00A56F9C"/>
    <w:rsid w:val="00A61EE8"/>
    <w:rsid w:val="00A77575"/>
    <w:rsid w:val="00A9055E"/>
    <w:rsid w:val="00AB6714"/>
    <w:rsid w:val="00AB7BD5"/>
    <w:rsid w:val="00AF1B3B"/>
    <w:rsid w:val="00B007FF"/>
    <w:rsid w:val="00B0176C"/>
    <w:rsid w:val="00B071D6"/>
    <w:rsid w:val="00B2185A"/>
    <w:rsid w:val="00B26552"/>
    <w:rsid w:val="00B470B9"/>
    <w:rsid w:val="00B7078E"/>
    <w:rsid w:val="00B85081"/>
    <w:rsid w:val="00B9342F"/>
    <w:rsid w:val="00BA4348"/>
    <w:rsid w:val="00BC5988"/>
    <w:rsid w:val="00BD1511"/>
    <w:rsid w:val="00BD7706"/>
    <w:rsid w:val="00BE3076"/>
    <w:rsid w:val="00BF305C"/>
    <w:rsid w:val="00BF4C6A"/>
    <w:rsid w:val="00C17A34"/>
    <w:rsid w:val="00C20533"/>
    <w:rsid w:val="00C44115"/>
    <w:rsid w:val="00C44223"/>
    <w:rsid w:val="00C46F14"/>
    <w:rsid w:val="00C5186B"/>
    <w:rsid w:val="00C67370"/>
    <w:rsid w:val="00C67414"/>
    <w:rsid w:val="00C67B4C"/>
    <w:rsid w:val="00C811E1"/>
    <w:rsid w:val="00C842DB"/>
    <w:rsid w:val="00C852E5"/>
    <w:rsid w:val="00C90CBF"/>
    <w:rsid w:val="00CD2D9A"/>
    <w:rsid w:val="00CF6FFB"/>
    <w:rsid w:val="00D10F5A"/>
    <w:rsid w:val="00D2603B"/>
    <w:rsid w:val="00D37CE3"/>
    <w:rsid w:val="00D37D90"/>
    <w:rsid w:val="00D405AC"/>
    <w:rsid w:val="00D4712E"/>
    <w:rsid w:val="00D71FB1"/>
    <w:rsid w:val="00D80E6A"/>
    <w:rsid w:val="00D82F83"/>
    <w:rsid w:val="00D93FB5"/>
    <w:rsid w:val="00DB1FDD"/>
    <w:rsid w:val="00DC60AA"/>
    <w:rsid w:val="00DE1941"/>
    <w:rsid w:val="00E46680"/>
    <w:rsid w:val="00E9460F"/>
    <w:rsid w:val="00EA0306"/>
    <w:rsid w:val="00EB5B9C"/>
    <w:rsid w:val="00EB7940"/>
    <w:rsid w:val="00EC3F73"/>
    <w:rsid w:val="00ED419D"/>
    <w:rsid w:val="00EF3925"/>
    <w:rsid w:val="00F14559"/>
    <w:rsid w:val="00F23B73"/>
    <w:rsid w:val="00F46C59"/>
    <w:rsid w:val="00F55152"/>
    <w:rsid w:val="00F862C9"/>
    <w:rsid w:val="00F96298"/>
    <w:rsid w:val="00FB5CC3"/>
    <w:rsid w:val="00FC3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651FD-FB42-4511-AC3E-AA6A5164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87D"/>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iPriority w:val="99"/>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rsid w:val="00747249"/>
    <w:pPr>
      <w:widowControl w:val="0"/>
      <w:shd w:val="clear" w:color="auto" w:fill="FFFFFF"/>
      <w:spacing w:before="520" w:after="0" w:line="360" w:lineRule="exact"/>
      <w:jc w:val="both"/>
    </w:pPr>
    <w:rPr>
      <w:rFonts w:ascii="Times New Roman" w:eastAsia="Times New Roman" w:hAnsi="Times New Roman"/>
      <w:sz w:val="26"/>
      <w:szCs w:val="26"/>
    </w:rPr>
  </w:style>
  <w:style w:type="character" w:customStyle="1" w:styleId="111">
    <w:name w:val="Основной текст (11)_"/>
    <w:basedOn w:val="a1"/>
    <w:link w:val="112"/>
    <w:rsid w:val="00272BD5"/>
    <w:rPr>
      <w:rFonts w:ascii="Times New Roman" w:eastAsia="Times New Roman" w:hAnsi="Times New Roman" w:cs="Times New Roman"/>
      <w:b/>
      <w:bCs/>
      <w:sz w:val="26"/>
      <w:szCs w:val="26"/>
      <w:shd w:val="clear" w:color="auto" w:fill="FFFFFF"/>
    </w:rPr>
  </w:style>
  <w:style w:type="character" w:customStyle="1" w:styleId="113">
    <w:name w:val="Основной текст (11) + Не полужирный"/>
    <w:basedOn w:val="111"/>
    <w:rsid w:val="00272B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12">
    <w:name w:val="Основной текст (11)"/>
    <w:basedOn w:val="a0"/>
    <w:link w:val="111"/>
    <w:rsid w:val="00272BD5"/>
    <w:pPr>
      <w:widowControl w:val="0"/>
      <w:shd w:val="clear" w:color="auto" w:fill="FFFFFF"/>
      <w:spacing w:before="620" w:after="0" w:line="643" w:lineRule="exact"/>
      <w:ind w:hanging="1060"/>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5695095">
      <w:bodyDiv w:val="1"/>
      <w:marLeft w:val="0"/>
      <w:marRight w:val="0"/>
      <w:marTop w:val="0"/>
      <w:marBottom w:val="0"/>
      <w:divBdr>
        <w:top w:val="none" w:sz="0" w:space="0" w:color="auto"/>
        <w:left w:val="none" w:sz="0" w:space="0" w:color="auto"/>
        <w:bottom w:val="none" w:sz="0" w:space="0" w:color="auto"/>
        <w:right w:val="none" w:sz="0" w:space="0" w:color="auto"/>
      </w:divBdr>
    </w:div>
    <w:div w:id="355664830">
      <w:bodyDiv w:val="1"/>
      <w:marLeft w:val="0"/>
      <w:marRight w:val="0"/>
      <w:marTop w:val="0"/>
      <w:marBottom w:val="0"/>
      <w:divBdr>
        <w:top w:val="none" w:sz="0" w:space="0" w:color="auto"/>
        <w:left w:val="none" w:sz="0" w:space="0" w:color="auto"/>
        <w:bottom w:val="none" w:sz="0" w:space="0" w:color="auto"/>
        <w:right w:val="none" w:sz="0" w:space="0" w:color="auto"/>
      </w:divBdr>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30809891">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 w:id="19304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8D2D-7530-4C08-B301-DFA75CFB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cp:lastModifiedBy>
  <cp:revision>39</cp:revision>
  <cp:lastPrinted>2023-03-09T05:56:00Z</cp:lastPrinted>
  <dcterms:created xsi:type="dcterms:W3CDTF">2022-12-08T06:26:00Z</dcterms:created>
  <dcterms:modified xsi:type="dcterms:W3CDTF">2023-03-17T09:06:00Z</dcterms:modified>
</cp:coreProperties>
</file>