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B04" w:rsidRPr="00E409F6" w:rsidRDefault="009A0B04" w:rsidP="009A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09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9A0B04" w:rsidRPr="00E409F6" w:rsidRDefault="009A0B04" w:rsidP="009A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09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БЕРЁЗОВО</w:t>
      </w:r>
    </w:p>
    <w:p w:rsidR="009A0B04" w:rsidRPr="00E409F6" w:rsidRDefault="009A0B04" w:rsidP="009A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09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Бер</w:t>
      </w:r>
      <w:r w:rsidR="00E409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Pr="00E409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зовского района</w:t>
      </w:r>
    </w:p>
    <w:p w:rsidR="009A0B04" w:rsidRPr="00E409F6" w:rsidRDefault="009A0B04" w:rsidP="009A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09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Ханты-Мансийского автономного округа – Югры </w:t>
      </w:r>
    </w:p>
    <w:p w:rsidR="009A0B04" w:rsidRPr="00A13962" w:rsidRDefault="009A0B04" w:rsidP="009A0B0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0B04" w:rsidRPr="00F14085" w:rsidRDefault="009A0B04" w:rsidP="009A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0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A0B04" w:rsidRPr="00A13962" w:rsidRDefault="009A0B04" w:rsidP="009A0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B04" w:rsidRPr="00A13962" w:rsidRDefault="009A0B04" w:rsidP="009A0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A5993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марта</w:t>
      </w:r>
      <w:r w:rsidR="00F1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541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A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A3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AA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1396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A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993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</w:p>
    <w:p w:rsidR="009A0B04" w:rsidRPr="00A13962" w:rsidRDefault="009A0B04" w:rsidP="009A0B0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13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A1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Берёзово </w:t>
      </w:r>
    </w:p>
    <w:p w:rsidR="009A0B04" w:rsidRDefault="009A0B04" w:rsidP="009A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8"/>
      </w:tblGrid>
      <w:tr w:rsidR="00AA5993" w:rsidTr="00AA5993">
        <w:trPr>
          <w:trHeight w:val="269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AA5993" w:rsidRDefault="00AA5993" w:rsidP="00AA5993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8"/>
              </w:rPr>
              <w:t>Об отчете о</w:t>
            </w:r>
            <w:r w:rsidRPr="00A13962">
              <w:rPr>
                <w:b/>
                <w:sz w:val="28"/>
                <w:szCs w:val="28"/>
              </w:rPr>
              <w:t xml:space="preserve"> работ</w:t>
            </w:r>
            <w:r>
              <w:rPr>
                <w:b/>
                <w:sz w:val="28"/>
                <w:szCs w:val="28"/>
              </w:rPr>
              <w:t>е</w:t>
            </w:r>
            <w:r w:rsidRPr="00A13962">
              <w:rPr>
                <w:b/>
                <w:sz w:val="28"/>
                <w:szCs w:val="28"/>
              </w:rPr>
              <w:t xml:space="preserve"> Совета депутатов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13962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Берёзово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A13962">
              <w:rPr>
                <w:b/>
                <w:sz w:val="28"/>
                <w:szCs w:val="28"/>
              </w:rPr>
              <w:t xml:space="preserve">за </w:t>
            </w:r>
            <w:r>
              <w:rPr>
                <w:b/>
                <w:sz w:val="28"/>
                <w:szCs w:val="28"/>
              </w:rPr>
              <w:t>2019</w:t>
            </w:r>
            <w:r w:rsidRPr="00A13962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4"/>
              </w:rPr>
              <w:tab/>
            </w:r>
          </w:p>
        </w:tc>
      </w:tr>
    </w:tbl>
    <w:p w:rsidR="00AA5993" w:rsidRPr="00A13962" w:rsidRDefault="00AA5993" w:rsidP="00AA5993">
      <w:pPr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A0B04" w:rsidRDefault="009A0B04" w:rsidP="009A0B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отчет о работе Совета депутатов городского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r w:rsidR="00E409F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</w:t>
      </w:r>
      <w:proofErr w:type="gramEnd"/>
      <w:r w:rsidRPr="00A1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0541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1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  <w:r w:rsidR="00AA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B04" w:rsidRPr="00A13962" w:rsidRDefault="009A0B04" w:rsidP="009A0B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B04" w:rsidRPr="00A13962" w:rsidRDefault="009A0B04" w:rsidP="009A0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поселения</w:t>
      </w:r>
      <w:r w:rsidRPr="00A13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РЕШИЛ:</w:t>
      </w:r>
    </w:p>
    <w:p w:rsidR="009A0B04" w:rsidRPr="00A13962" w:rsidRDefault="009A0B04" w:rsidP="009A0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B04" w:rsidRPr="00A13962" w:rsidRDefault="009A0B04" w:rsidP="009A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B574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</w:t>
      </w:r>
      <w:r w:rsidRPr="00A1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Совета депутатов городского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r w:rsidR="00E409F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A1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541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A1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9A0B04" w:rsidRPr="00E409F6" w:rsidRDefault="009A0B04" w:rsidP="009A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официальном вестнике органа местного </w:t>
      </w:r>
      <w:r w:rsidRPr="00E4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городского поселения </w:t>
      </w:r>
      <w:proofErr w:type="gramStart"/>
      <w:r w:rsidRPr="00E409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Берёзово</w:t>
      </w:r>
      <w:proofErr w:type="gramEnd"/>
      <w:r w:rsidRPr="00E4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</w:t>
      </w:r>
      <w:r w:rsidR="008B2D63" w:rsidRPr="00E409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r w:rsidRPr="00E4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муниципального образования городского поселения Берёзово. </w:t>
      </w:r>
    </w:p>
    <w:p w:rsidR="009A0B04" w:rsidRPr="00E409F6" w:rsidRDefault="009A0B04" w:rsidP="009A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9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подписания.</w:t>
      </w:r>
    </w:p>
    <w:p w:rsidR="009A0B04" w:rsidRPr="00E409F6" w:rsidRDefault="009A0B04" w:rsidP="009A0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B04" w:rsidRPr="00E409F6" w:rsidRDefault="009A0B04" w:rsidP="009A0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B04" w:rsidRPr="00E409F6" w:rsidRDefault="009A0B04" w:rsidP="009A0B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городского </w:t>
      </w:r>
    </w:p>
    <w:p w:rsidR="009A0B04" w:rsidRPr="00E409F6" w:rsidRDefault="009A0B04" w:rsidP="009A0B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Березово </w:t>
      </w:r>
      <w:r w:rsidRPr="00E40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40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40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40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40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40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Pr="00E40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40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Д.С. Чупров</w:t>
      </w:r>
    </w:p>
    <w:p w:rsidR="009A0B04" w:rsidRPr="00E409F6" w:rsidRDefault="009A0B0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72439" w:rsidRDefault="00A13962" w:rsidP="00A139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A13962" w:rsidRPr="00A13962" w:rsidRDefault="00A13962" w:rsidP="0097243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</w:t>
      </w:r>
      <w:r w:rsidR="00972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депутатов </w:t>
      </w:r>
    </w:p>
    <w:p w:rsidR="00A13962" w:rsidRPr="00A13962" w:rsidRDefault="00A13962" w:rsidP="008B2D6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 w:rsidRPr="00A1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Берёзово</w:t>
      </w:r>
      <w:proofErr w:type="gramEnd"/>
      <w:r w:rsidRPr="00A1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3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A1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A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марта 2020 </w:t>
      </w:r>
      <w:r w:rsidRPr="00A1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№</w:t>
      </w:r>
      <w:r w:rsidR="001A3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241</w:t>
      </w:r>
      <w:bookmarkStart w:id="0" w:name="_GoBack"/>
      <w:bookmarkEnd w:id="0"/>
      <w:r w:rsidRPr="00A1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3962" w:rsidRDefault="00A13962" w:rsidP="00A13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3561" w:rsidRPr="00A13962" w:rsidRDefault="00383561" w:rsidP="00A13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3561" w:rsidRPr="00383561" w:rsidRDefault="00383561" w:rsidP="00383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</w:t>
      </w:r>
      <w:r w:rsidRPr="00383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383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депутатов</w:t>
      </w:r>
    </w:p>
    <w:p w:rsidR="00383561" w:rsidRPr="00383561" w:rsidRDefault="00383561" w:rsidP="00383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 w:rsidRPr="00383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</w:t>
      </w:r>
      <w:r w:rsidR="00054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383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зово</w:t>
      </w:r>
      <w:proofErr w:type="gramEnd"/>
      <w:r w:rsidRPr="00383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</w:t>
      </w:r>
      <w:r w:rsidR="00054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83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A4218" w:rsidRPr="00FA4218" w:rsidRDefault="00FA4218" w:rsidP="00FA4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94" w:rsidRDefault="008B2D63" w:rsidP="00A13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Совет депутатов городского поселения Березово четвертого созыва был сформирован</w:t>
      </w:r>
      <w:r w:rsidR="00ED5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результате выборов, прошедших 18 сентября 2016 года.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D5E94" w:rsidRDefault="00ED5E94" w:rsidP="00ED5E9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Депутаты Совета городского поселения Берёзово четвертого созыва избраны сроком на 5 лет.</w:t>
      </w:r>
    </w:p>
    <w:p w:rsidR="00ED5E94" w:rsidRDefault="00ED5E94" w:rsidP="00ED5E9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уставу городского поселения Берёзово, Совет поселения состоит из 12 депутатов. </w:t>
      </w:r>
    </w:p>
    <w:p w:rsidR="000541EB" w:rsidRDefault="008B2D63" w:rsidP="000541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A13962" w:rsidRPr="005F7F11">
        <w:rPr>
          <w:rFonts w:ascii="Times New Roman" w:hAnsi="Times New Roman" w:cs="Times New Roman"/>
          <w:sz w:val="28"/>
          <w:szCs w:val="28"/>
          <w:shd w:val="clear" w:color="auto" w:fill="FFFFFF"/>
        </w:rPr>
        <w:t>ешением Совета депутатов городско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поселения Березово от 28 сентября </w:t>
      </w:r>
      <w:r w:rsidR="00A13962" w:rsidRPr="005F7F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2016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</w:t>
      </w:r>
      <w:r w:rsidR="00A13962" w:rsidRPr="005F7F11">
        <w:rPr>
          <w:rFonts w:ascii="Times New Roman" w:hAnsi="Times New Roman" w:cs="Times New Roman"/>
          <w:sz w:val="28"/>
          <w:szCs w:val="28"/>
          <w:shd w:val="clear" w:color="auto" w:fill="FFFFFF"/>
        </w:rPr>
        <w:t>№ 181 утверждена структура Совета депутатов городского поселения Березово четвертого созыва. Структур</w:t>
      </w:r>
      <w:r w:rsidR="004B574A">
        <w:rPr>
          <w:rFonts w:ascii="Times New Roman" w:hAnsi="Times New Roman" w:cs="Times New Roman"/>
          <w:sz w:val="28"/>
          <w:szCs w:val="28"/>
          <w:shd w:val="clear" w:color="auto" w:fill="FFFFFF"/>
        </w:rPr>
        <w:t>у Совета депутатов составляют: д</w:t>
      </w:r>
      <w:r w:rsidR="00A13962" w:rsidRPr="005F7F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епутаты Совета депутатов </w:t>
      </w:r>
      <w:r w:rsidR="004B57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поселения </w:t>
      </w:r>
      <w:proofErr w:type="gramStart"/>
      <w:r w:rsidR="004B574A">
        <w:rPr>
          <w:rFonts w:ascii="Times New Roman" w:hAnsi="Times New Roman" w:cs="Times New Roman"/>
          <w:sz w:val="28"/>
          <w:szCs w:val="28"/>
          <w:shd w:val="clear" w:color="auto" w:fill="FFFFFF"/>
        </w:rPr>
        <w:t>Березово</w:t>
      </w:r>
      <w:proofErr w:type="gramEnd"/>
      <w:r w:rsidR="004B574A">
        <w:rPr>
          <w:rFonts w:ascii="Times New Roman" w:hAnsi="Times New Roman" w:cs="Times New Roman"/>
          <w:sz w:val="28"/>
          <w:szCs w:val="28"/>
          <w:shd w:val="clear" w:color="auto" w:fill="FFFFFF"/>
        </w:rPr>
        <w:t>; глава поселения, п</w:t>
      </w:r>
      <w:r w:rsidR="00A13962" w:rsidRPr="005F7F11">
        <w:rPr>
          <w:rFonts w:ascii="Times New Roman" w:hAnsi="Times New Roman" w:cs="Times New Roman"/>
          <w:sz w:val="28"/>
          <w:szCs w:val="28"/>
          <w:shd w:val="clear" w:color="auto" w:fill="FFFFFF"/>
        </w:rPr>
        <w:t>редседатель Совета депутатов городского п</w:t>
      </w:r>
      <w:r w:rsidR="004B574A">
        <w:rPr>
          <w:rFonts w:ascii="Times New Roman" w:hAnsi="Times New Roman" w:cs="Times New Roman"/>
          <w:sz w:val="28"/>
          <w:szCs w:val="28"/>
          <w:shd w:val="clear" w:color="auto" w:fill="FFFFFF"/>
        </w:rPr>
        <w:t>оселения Березово; заместитель п</w:t>
      </w:r>
      <w:r w:rsidR="00A13962" w:rsidRPr="005F7F11">
        <w:rPr>
          <w:rFonts w:ascii="Times New Roman" w:hAnsi="Times New Roman" w:cs="Times New Roman"/>
          <w:sz w:val="28"/>
          <w:szCs w:val="28"/>
          <w:shd w:val="clear" w:color="auto" w:fill="FFFFFF"/>
        </w:rPr>
        <w:t>редседателя городского поселения Березово; комиссия по бюджету, налогам и финансам; комиссия по социальной политике и местному самоуправлению; комиссия по городскому хозяйству, а также временные органы – рабочие группы или комиссии; депутатские объединения – группы, фракции.</w:t>
      </w:r>
    </w:p>
    <w:p w:rsidR="0029004C" w:rsidRDefault="00675A9C" w:rsidP="007A023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со сложением полномочий депутатов Совета депутатов городского поселения </w:t>
      </w:r>
      <w:proofErr w:type="gramStart"/>
      <w:r>
        <w:rPr>
          <w:sz w:val="28"/>
          <w:szCs w:val="28"/>
        </w:rPr>
        <w:t>Березово</w:t>
      </w:r>
      <w:proofErr w:type="gramEnd"/>
      <w:r>
        <w:rPr>
          <w:sz w:val="28"/>
          <w:szCs w:val="28"/>
        </w:rPr>
        <w:t xml:space="preserve"> </w:t>
      </w:r>
      <w:r w:rsidR="007A0234">
        <w:rPr>
          <w:sz w:val="28"/>
          <w:szCs w:val="28"/>
        </w:rPr>
        <w:t xml:space="preserve">в </w:t>
      </w:r>
      <w:r w:rsidR="007A0234">
        <w:rPr>
          <w:color w:val="000000"/>
          <w:sz w:val="28"/>
          <w:szCs w:val="28"/>
        </w:rPr>
        <w:t xml:space="preserve">2018 году </w:t>
      </w:r>
      <w:proofErr w:type="spellStart"/>
      <w:r w:rsidR="007A0234">
        <w:rPr>
          <w:color w:val="000000"/>
          <w:sz w:val="28"/>
          <w:szCs w:val="28"/>
        </w:rPr>
        <w:t>Лельхова</w:t>
      </w:r>
      <w:proofErr w:type="spellEnd"/>
      <w:r w:rsidR="007A0234">
        <w:rPr>
          <w:color w:val="000000"/>
          <w:sz w:val="28"/>
          <w:szCs w:val="28"/>
        </w:rPr>
        <w:t xml:space="preserve"> Александра Петровича и Гагарина Василия Васильевича</w:t>
      </w:r>
      <w:r w:rsidR="00375645">
        <w:rPr>
          <w:color w:val="000000"/>
          <w:sz w:val="28"/>
          <w:szCs w:val="28"/>
        </w:rPr>
        <w:t>,</w:t>
      </w:r>
      <w:r w:rsidR="007A0234">
        <w:rPr>
          <w:color w:val="000000"/>
          <w:sz w:val="28"/>
          <w:szCs w:val="28"/>
        </w:rPr>
        <w:t xml:space="preserve"> и в 2019 году Степанова Ильи Александровича </w:t>
      </w:r>
      <w:r w:rsidR="0029004C">
        <w:rPr>
          <w:color w:val="000000"/>
          <w:sz w:val="28"/>
          <w:szCs w:val="28"/>
        </w:rPr>
        <w:t xml:space="preserve">- </w:t>
      </w:r>
      <w:r w:rsidR="000541EB">
        <w:rPr>
          <w:sz w:val="28"/>
          <w:szCs w:val="28"/>
        </w:rPr>
        <w:t xml:space="preserve">08 сентября 2019 года состоялись </w:t>
      </w:r>
      <w:r w:rsidR="007A0234">
        <w:rPr>
          <w:sz w:val="28"/>
          <w:szCs w:val="28"/>
        </w:rPr>
        <w:t xml:space="preserve">дополнительные выборы депутатов в Совет депутатов городского поселения Березово четвертого созыва по </w:t>
      </w:r>
      <w:proofErr w:type="spellStart"/>
      <w:r w:rsidR="007A0234">
        <w:rPr>
          <w:sz w:val="28"/>
          <w:szCs w:val="28"/>
        </w:rPr>
        <w:t>трехмандатному</w:t>
      </w:r>
      <w:proofErr w:type="spellEnd"/>
      <w:r w:rsidR="007A0234">
        <w:rPr>
          <w:sz w:val="28"/>
          <w:szCs w:val="28"/>
        </w:rPr>
        <w:t xml:space="preserve"> избирательному округу № 3. </w:t>
      </w:r>
    </w:p>
    <w:p w:rsidR="000541EB" w:rsidRPr="007A0234" w:rsidRDefault="007A0234" w:rsidP="007A023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="000541EB">
        <w:rPr>
          <w:sz w:val="28"/>
          <w:szCs w:val="28"/>
        </w:rPr>
        <w:t xml:space="preserve">а основании общих результатов выборов принято постановление территориальной комиссии Березовского района о регистрации избранных депутатов: Меньшикова Дмитрия Михайловича и Фоминой Натальи Борисовны, набравших наибольшее по отношению к другим кандидатам число голосов избирателей, принявших участие в голосовании. </w:t>
      </w:r>
    </w:p>
    <w:p w:rsidR="00E409F6" w:rsidRDefault="00375645" w:rsidP="00E409F6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B1EFF" w:rsidRPr="00AB1EFF" w:rsidRDefault="00AB1EFF" w:rsidP="00AB1E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организационной формой работы Совета поселения является заседание.</w:t>
      </w:r>
    </w:p>
    <w:p w:rsidR="00AB1EFF" w:rsidRPr="00AB1EFF" w:rsidRDefault="00AB1EFF" w:rsidP="00AB1E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проведено шесть заседаний Совета поселения четвертого созыва, два из которых внеочередные. Заседания проходили 01 февраля 2019 года (внеочередное), 22 марта 2019 года (очередное), 07 июня 2019 года (очередное</w:t>
      </w:r>
      <w:proofErr w:type="gramStart"/>
      <w:r w:rsidRPr="00AB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  </w:t>
      </w:r>
      <w:proofErr w:type="gramEnd"/>
      <w:r w:rsidRPr="00AB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06 сентября 2019 года (очередное), 17 сентября 2019 года (внеочередное), 20 декабря 2019 года (очередное).</w:t>
      </w:r>
    </w:p>
    <w:p w:rsidR="0001364F" w:rsidRPr="003770E2" w:rsidRDefault="00AB1EFF" w:rsidP="00AB1EFF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AB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заседаниях Совета поселения четвертого созыва в 2019 году рассмотрено         55 вопросов, по всем рассмотренным вопросам были приняты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1364F" w:rsidRPr="003770E2">
        <w:rPr>
          <w:sz w:val="28"/>
          <w:szCs w:val="28"/>
        </w:rPr>
        <w:t xml:space="preserve"> </w:t>
      </w:r>
      <w:r w:rsidR="0001364F" w:rsidRPr="00AB1EFF">
        <w:rPr>
          <w:rFonts w:ascii="Times New Roman" w:hAnsi="Times New Roman" w:cs="Times New Roman"/>
          <w:sz w:val="28"/>
          <w:szCs w:val="28"/>
        </w:rPr>
        <w:t>в том числе по бюджету, налогам и финансам –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01364F" w:rsidRPr="00AB1EFF">
        <w:rPr>
          <w:rFonts w:ascii="Times New Roman" w:hAnsi="Times New Roman" w:cs="Times New Roman"/>
          <w:sz w:val="28"/>
          <w:szCs w:val="28"/>
        </w:rPr>
        <w:t>; по вопросам в сфере имущественных и земельных отношений –16. Принято решение «Об утверждении Положения о старостах сельских населенных пунктов городского поселения Березово»</w:t>
      </w:r>
      <w:r w:rsidR="008E6381" w:rsidRPr="00AB1EFF">
        <w:rPr>
          <w:rFonts w:ascii="Times New Roman" w:hAnsi="Times New Roman" w:cs="Times New Roman"/>
          <w:sz w:val="28"/>
          <w:szCs w:val="28"/>
        </w:rPr>
        <w:t>, а также принято решение Совета депутатов городского поселения Березово от 26 февраля 2019 года № 177 «О внесении изменений в решение Совета депутатов городского поселения Березово от 28 ноября 2014 года № 75 «О налоге на имущество физических лиц», которым предусмотрено понижение налоговой ставки по налогу на имущество физических лиц до 1% для объектов недвижимости, включенных в перечень, в соответствии со статьей 378.2 Налогового кодекса РФ.</w:t>
      </w:r>
    </w:p>
    <w:p w:rsidR="0001364F" w:rsidRPr="00BE14F8" w:rsidRDefault="0001364F" w:rsidP="00E409F6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1364F" w:rsidRDefault="0001364F" w:rsidP="0001364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0E2">
        <w:rPr>
          <w:sz w:val="28"/>
          <w:szCs w:val="28"/>
        </w:rPr>
        <w:t xml:space="preserve">Главный финансовый документ – бюджет </w:t>
      </w:r>
      <w:r>
        <w:rPr>
          <w:sz w:val="28"/>
          <w:szCs w:val="28"/>
        </w:rPr>
        <w:t xml:space="preserve">городского поселения </w:t>
      </w:r>
      <w:proofErr w:type="gramStart"/>
      <w:r>
        <w:rPr>
          <w:sz w:val="28"/>
          <w:szCs w:val="28"/>
        </w:rPr>
        <w:t>Березово</w:t>
      </w:r>
      <w:proofErr w:type="gramEnd"/>
      <w:r>
        <w:rPr>
          <w:sz w:val="28"/>
          <w:szCs w:val="28"/>
        </w:rPr>
        <w:t xml:space="preserve"> </w:t>
      </w:r>
      <w:r w:rsidRPr="003770E2">
        <w:rPr>
          <w:sz w:val="28"/>
          <w:szCs w:val="28"/>
        </w:rPr>
        <w:t xml:space="preserve">на 2020 год и на плановый период 2021 и 2022 годов, депутаты </w:t>
      </w:r>
      <w:r>
        <w:rPr>
          <w:sz w:val="28"/>
          <w:szCs w:val="28"/>
        </w:rPr>
        <w:t>Совета поселения</w:t>
      </w:r>
      <w:r w:rsidRPr="003770E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утвердили 20</w:t>
      </w:r>
      <w:r w:rsidRPr="003770E2">
        <w:rPr>
          <w:sz w:val="28"/>
          <w:szCs w:val="28"/>
        </w:rPr>
        <w:t xml:space="preserve"> декабря 2019 года. Бюджет </w:t>
      </w:r>
      <w:r>
        <w:rPr>
          <w:sz w:val="28"/>
          <w:szCs w:val="28"/>
        </w:rPr>
        <w:t>поселения</w:t>
      </w:r>
      <w:r w:rsidRPr="003770E2">
        <w:rPr>
          <w:sz w:val="28"/>
          <w:szCs w:val="28"/>
        </w:rPr>
        <w:t xml:space="preserve"> предварительно прош</w:t>
      </w:r>
      <w:r>
        <w:rPr>
          <w:sz w:val="28"/>
          <w:szCs w:val="28"/>
        </w:rPr>
        <w:t>е</w:t>
      </w:r>
      <w:r w:rsidRPr="003770E2">
        <w:rPr>
          <w:sz w:val="28"/>
          <w:szCs w:val="28"/>
        </w:rPr>
        <w:t>л обсуждение на публичных слушаниях</w:t>
      </w:r>
      <w:r w:rsidR="00A007DB">
        <w:rPr>
          <w:sz w:val="28"/>
          <w:szCs w:val="28"/>
        </w:rPr>
        <w:t>.</w:t>
      </w:r>
    </w:p>
    <w:p w:rsidR="00A007DB" w:rsidRPr="003770E2" w:rsidRDefault="00A007DB" w:rsidP="0001364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409F6" w:rsidRDefault="00E409F6" w:rsidP="00E409F6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201</w:t>
      </w:r>
      <w:r w:rsidR="00067C8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году </w:t>
      </w:r>
      <w:r w:rsidRPr="00E409F6">
        <w:rPr>
          <w:sz w:val="28"/>
          <w:szCs w:val="28"/>
        </w:rPr>
        <w:t>п</w:t>
      </w:r>
      <w:r w:rsidRPr="00E409F6">
        <w:rPr>
          <w:color w:val="000000"/>
          <w:sz w:val="28"/>
          <w:szCs w:val="28"/>
        </w:rPr>
        <w:t>ро</w:t>
      </w:r>
      <w:r>
        <w:rPr>
          <w:color w:val="000000"/>
          <w:sz w:val="28"/>
          <w:szCs w:val="28"/>
        </w:rPr>
        <w:t xml:space="preserve">ведено </w:t>
      </w:r>
      <w:r w:rsidR="00AB1EF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публичных слушани</w:t>
      </w:r>
      <w:r w:rsidR="00945EC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по изменению и дополнению в устав поселения </w:t>
      </w:r>
      <w:proofErr w:type="gramStart"/>
      <w:r>
        <w:rPr>
          <w:color w:val="000000"/>
          <w:sz w:val="28"/>
          <w:szCs w:val="28"/>
        </w:rPr>
        <w:t>Берёзово</w:t>
      </w:r>
      <w:proofErr w:type="gramEnd"/>
      <w:r>
        <w:rPr>
          <w:color w:val="000000"/>
          <w:sz w:val="28"/>
          <w:szCs w:val="28"/>
        </w:rPr>
        <w:t>,</w:t>
      </w:r>
      <w:r w:rsidRPr="00C560A2">
        <w:rPr>
          <w:sz w:val="28"/>
          <w:szCs w:val="28"/>
        </w:rPr>
        <w:t xml:space="preserve"> </w:t>
      </w:r>
      <w:r w:rsidR="00A007DB">
        <w:rPr>
          <w:color w:val="000000"/>
          <w:sz w:val="28"/>
          <w:szCs w:val="28"/>
        </w:rPr>
        <w:t xml:space="preserve">об исполнении бюджета городского поселения Березово за 2018 год, </w:t>
      </w:r>
      <w:r>
        <w:rPr>
          <w:color w:val="000000"/>
          <w:sz w:val="28"/>
          <w:szCs w:val="28"/>
        </w:rPr>
        <w:t>рассмотрен бюджет поселения Берёзово на 20</w:t>
      </w:r>
      <w:r w:rsidR="00945EC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и плановый период 202</w:t>
      </w:r>
      <w:r w:rsidR="00945EC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-202</w:t>
      </w:r>
      <w:r w:rsidR="00945ECD">
        <w:rPr>
          <w:color w:val="000000"/>
          <w:sz w:val="28"/>
          <w:szCs w:val="28"/>
        </w:rPr>
        <w:t>2</w:t>
      </w:r>
      <w:r w:rsidR="00AB1EFF">
        <w:rPr>
          <w:color w:val="000000"/>
          <w:sz w:val="28"/>
          <w:szCs w:val="28"/>
        </w:rPr>
        <w:t xml:space="preserve"> годов, также прошли общественные обсуждения </w:t>
      </w:r>
      <w:r w:rsidR="00AB1EFF" w:rsidRPr="00E725B7">
        <w:rPr>
          <w:sz w:val="28"/>
          <w:szCs w:val="28"/>
        </w:rPr>
        <w:t xml:space="preserve">по проектам в области градостроительной деятельности </w:t>
      </w:r>
      <w:r w:rsidR="00AB1EFF">
        <w:rPr>
          <w:sz w:val="28"/>
          <w:szCs w:val="28"/>
        </w:rPr>
        <w:t>в городском поселении Берёзово</w:t>
      </w:r>
    </w:p>
    <w:p w:rsidR="00E409F6" w:rsidRPr="00067C81" w:rsidRDefault="00E409F6" w:rsidP="00067C8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81">
        <w:rPr>
          <w:rFonts w:ascii="Times New Roman" w:hAnsi="Times New Roman" w:cs="Times New Roman"/>
          <w:color w:val="000000"/>
          <w:sz w:val="28"/>
          <w:szCs w:val="28"/>
        </w:rPr>
        <w:t xml:space="preserve">Путем заочного опроса депутатами было принято </w:t>
      </w:r>
      <w:r w:rsidR="00067C81" w:rsidRPr="00067C81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067C81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 w:rsidR="00067C81" w:rsidRPr="00067C8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67C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67C81" w:rsidRDefault="00067C81" w:rsidP="00067C81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409F6" w:rsidRDefault="00E409F6" w:rsidP="00067C81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7C81">
        <w:rPr>
          <w:color w:val="000000"/>
          <w:sz w:val="28"/>
          <w:szCs w:val="28"/>
        </w:rPr>
        <w:t>Депутаты Совета поселения вели личный прием граждан, все обращения избирателей рассмотрены и по ним приняты необходимые меры.</w:t>
      </w:r>
    </w:p>
    <w:p w:rsidR="00067C81" w:rsidRDefault="00067C81" w:rsidP="00067C81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2019 года депутаты Совета депутатов дважды участвовали во встрече со старожилами, принимали активное участие в культурно-массовых мероприятиях городского поселения Березово. </w:t>
      </w:r>
    </w:p>
    <w:p w:rsidR="00E409F6" w:rsidRPr="00067C81" w:rsidRDefault="00E409F6" w:rsidP="00067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9F6" w:rsidRDefault="00E409F6" w:rsidP="00067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работе Координационного совета представительных органов местного самоуправления муниципальных образований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Думы Ханты-Мансийского автономного округа – Югры не заслушивались, решения по выполнению решений заседаний </w:t>
      </w:r>
      <w:r w:rsidRPr="001012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 совета 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принимались.</w:t>
      </w:r>
    </w:p>
    <w:p w:rsidR="00E409F6" w:rsidRDefault="00E409F6" w:rsidP="00E4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381" w:rsidRPr="00202668" w:rsidRDefault="008E6381" w:rsidP="008E6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взаимодействия представительных органов муниципальных образований Березовского района по вопросам местного значения, а также в целях совершенствования нормотворческого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0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Березовского района от 16 февраля 2006 года № 424, с изменениями, внесенными от 15 декабря 2006 года № 107,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декабря 2010 года № 697 </w:t>
      </w:r>
      <w:r w:rsidRPr="002026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«О Координационном совете представительных органов местного самоуправления муниципальных образований Березовского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Координационного совета вошли председатель Совета депутатов Чупров Дмитрий Семенович, </w:t>
      </w:r>
      <w:r w:rsidRPr="00202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0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Хизбуллина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Минзифа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Искандаровна</w:t>
      </w:r>
      <w:proofErr w:type="spellEnd"/>
      <w:r w:rsidRPr="00202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381" w:rsidRPr="00FA4218" w:rsidRDefault="008E6381" w:rsidP="008E6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Pr="0089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9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7E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E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Координационного совета  представительных органов местного самоуправления  муниципальных образований Березовского района четвертого  созыва и Думы Березовского района шестого созыва</w:t>
      </w:r>
      <w:r w:rsidRPr="00893BB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9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рассмотрены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</w:t>
      </w:r>
      <w:r w:rsidRPr="00163BCD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опыте работы по внедрению практик  «инициативного бюджетирования» на примере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Саранпауль; о</w:t>
      </w:r>
      <w:r w:rsidRPr="0016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состоянии рек в Березовском районе, в связи с промышленным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разработками в верховьях рек; и</w:t>
      </w:r>
      <w:r w:rsidRPr="0016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об основных изменениях в федеральном законодательстве и законодательстве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местного самоуправления и многое другое. </w:t>
      </w:r>
      <w:r w:rsidR="00E409F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6"/>
        <w:gridCol w:w="7135"/>
        <w:gridCol w:w="2251"/>
      </w:tblGrid>
      <w:tr w:rsidR="008E6381" w:rsidRPr="00FA4218" w:rsidTr="00850B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FA4218" w:rsidRDefault="008E6381" w:rsidP="00850B22">
            <w:pPr>
              <w:jc w:val="center"/>
              <w:rPr>
                <w:sz w:val="28"/>
                <w:szCs w:val="28"/>
              </w:rPr>
            </w:pPr>
            <w:r w:rsidRPr="00FA4218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FA4218" w:rsidRDefault="008E6381" w:rsidP="00850B22">
            <w:pPr>
              <w:rPr>
                <w:sz w:val="28"/>
                <w:szCs w:val="28"/>
              </w:rPr>
            </w:pPr>
            <w:r w:rsidRPr="00FA4218">
              <w:rPr>
                <w:sz w:val="28"/>
                <w:szCs w:val="28"/>
              </w:rPr>
              <w:t>Проведено засед</w:t>
            </w:r>
            <w:r>
              <w:rPr>
                <w:sz w:val="28"/>
                <w:szCs w:val="28"/>
              </w:rPr>
              <w:t>аний Совета депутатов поселения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FA4218" w:rsidRDefault="008E6381" w:rsidP="0085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E6381" w:rsidRPr="00FA4218" w:rsidTr="00850B22">
        <w:trPr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FA4218" w:rsidRDefault="008E6381" w:rsidP="00850B22">
            <w:pPr>
              <w:jc w:val="center"/>
              <w:rPr>
                <w:sz w:val="28"/>
                <w:szCs w:val="28"/>
              </w:rPr>
            </w:pPr>
            <w:r w:rsidRPr="00FA4218">
              <w:rPr>
                <w:sz w:val="28"/>
                <w:szCs w:val="28"/>
              </w:rPr>
              <w:t>2.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FA4218" w:rsidRDefault="008E6381" w:rsidP="00850B22">
            <w:pPr>
              <w:rPr>
                <w:sz w:val="28"/>
                <w:szCs w:val="28"/>
              </w:rPr>
            </w:pPr>
            <w:r w:rsidRPr="00FA4218">
              <w:rPr>
                <w:sz w:val="28"/>
                <w:szCs w:val="28"/>
              </w:rPr>
              <w:t>Рассмотрено вопросов всего: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FA4218" w:rsidRDefault="008E6381" w:rsidP="0085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8E6381" w:rsidRPr="00FA4218" w:rsidTr="00850B22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FA4218" w:rsidRDefault="008E6381" w:rsidP="00850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FA4218" w:rsidRDefault="008E6381" w:rsidP="00850B22">
            <w:pPr>
              <w:rPr>
                <w:sz w:val="28"/>
                <w:szCs w:val="28"/>
              </w:rPr>
            </w:pPr>
            <w:r w:rsidRPr="00FA4218">
              <w:rPr>
                <w:sz w:val="28"/>
                <w:szCs w:val="28"/>
              </w:rPr>
              <w:t>а) по изменению в Устав, Регламент;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FA4218" w:rsidRDefault="008E6381" w:rsidP="0085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E6381" w:rsidRPr="00FA4218" w:rsidTr="00850B2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81" w:rsidRPr="00FA4218" w:rsidRDefault="008E6381" w:rsidP="00850B22">
            <w:pPr>
              <w:rPr>
                <w:sz w:val="28"/>
                <w:szCs w:val="28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FA4218" w:rsidRDefault="008E6381" w:rsidP="00850B22">
            <w:pPr>
              <w:rPr>
                <w:sz w:val="28"/>
                <w:szCs w:val="28"/>
              </w:rPr>
            </w:pPr>
            <w:r w:rsidRPr="00FA4218">
              <w:rPr>
                <w:sz w:val="28"/>
                <w:szCs w:val="28"/>
              </w:rPr>
              <w:t>б) по бюджету, налогам и финансам;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FA4218" w:rsidRDefault="008E6381" w:rsidP="0085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E6381" w:rsidRPr="00FA4218" w:rsidTr="00850B2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81" w:rsidRPr="00FA4218" w:rsidRDefault="008E6381" w:rsidP="00850B22">
            <w:pPr>
              <w:rPr>
                <w:sz w:val="28"/>
                <w:szCs w:val="28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FA4218" w:rsidRDefault="008E6381" w:rsidP="00850B22">
            <w:pPr>
              <w:rPr>
                <w:sz w:val="28"/>
                <w:szCs w:val="28"/>
              </w:rPr>
            </w:pPr>
            <w:r w:rsidRPr="00FA4218">
              <w:rPr>
                <w:sz w:val="28"/>
                <w:szCs w:val="28"/>
              </w:rPr>
              <w:t>в) по социальной политике;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FA4218" w:rsidRDefault="008E6381" w:rsidP="0085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6381" w:rsidRPr="00FA4218" w:rsidTr="00850B22">
        <w:trPr>
          <w:trHeight w:val="4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FA4218" w:rsidRDefault="008E6381" w:rsidP="00850B22">
            <w:pPr>
              <w:jc w:val="center"/>
              <w:rPr>
                <w:sz w:val="28"/>
                <w:szCs w:val="28"/>
              </w:rPr>
            </w:pPr>
            <w:r w:rsidRPr="00FA4218">
              <w:rPr>
                <w:sz w:val="28"/>
                <w:szCs w:val="28"/>
              </w:rPr>
              <w:t>3.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FA4218" w:rsidRDefault="008E6381" w:rsidP="00850B22">
            <w:pPr>
              <w:rPr>
                <w:sz w:val="28"/>
                <w:szCs w:val="28"/>
              </w:rPr>
            </w:pPr>
            <w:r w:rsidRPr="00FA4218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FA4218">
              <w:rPr>
                <w:sz w:val="28"/>
                <w:szCs w:val="28"/>
              </w:rPr>
              <w:t xml:space="preserve">принятых </w:t>
            </w:r>
            <w:r>
              <w:rPr>
                <w:sz w:val="28"/>
                <w:szCs w:val="28"/>
              </w:rPr>
              <w:t xml:space="preserve"> муниципальных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A4218">
              <w:rPr>
                <w:sz w:val="28"/>
                <w:szCs w:val="28"/>
              </w:rPr>
              <w:t>правовых актов, всего: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FA4218" w:rsidRDefault="008E6381" w:rsidP="0085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8E6381" w:rsidRPr="00FA4218" w:rsidTr="00850B22">
        <w:trPr>
          <w:trHeight w:val="68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FA4218" w:rsidRDefault="008E6381" w:rsidP="00850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FA4218" w:rsidRDefault="008E6381" w:rsidP="00850B22">
            <w:pPr>
              <w:rPr>
                <w:sz w:val="28"/>
                <w:szCs w:val="28"/>
              </w:rPr>
            </w:pPr>
          </w:p>
          <w:p w:rsidR="008E6381" w:rsidRPr="00FA4218" w:rsidRDefault="008E6381" w:rsidP="00850B22">
            <w:pPr>
              <w:rPr>
                <w:sz w:val="28"/>
                <w:szCs w:val="28"/>
              </w:rPr>
            </w:pPr>
            <w:r w:rsidRPr="00FA4218">
              <w:rPr>
                <w:sz w:val="28"/>
                <w:szCs w:val="28"/>
              </w:rPr>
              <w:t>а) решений представительного органа;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FA4218" w:rsidRDefault="008E6381" w:rsidP="0085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8E6381" w:rsidRPr="00FA4218" w:rsidTr="00850B22">
        <w:trPr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81" w:rsidRPr="00FA4218" w:rsidRDefault="008E6381" w:rsidP="00850B22">
            <w:pPr>
              <w:rPr>
                <w:sz w:val="28"/>
                <w:szCs w:val="28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FA4218" w:rsidRDefault="008E6381" w:rsidP="00850B22">
            <w:pPr>
              <w:rPr>
                <w:sz w:val="28"/>
                <w:szCs w:val="28"/>
              </w:rPr>
            </w:pPr>
            <w:r w:rsidRPr="00FA4218">
              <w:rPr>
                <w:sz w:val="28"/>
                <w:szCs w:val="28"/>
              </w:rPr>
              <w:t>б) постановлений, распоряжений председателя представительного органа.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FA4218" w:rsidRDefault="008E6381" w:rsidP="0085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E6381" w:rsidRPr="00FA4218" w:rsidTr="00850B22">
        <w:trPr>
          <w:trHeight w:val="4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FA4218" w:rsidRDefault="008E6381" w:rsidP="00850B22">
            <w:pPr>
              <w:jc w:val="center"/>
              <w:rPr>
                <w:sz w:val="28"/>
                <w:szCs w:val="28"/>
              </w:rPr>
            </w:pPr>
            <w:r w:rsidRPr="00FA4218">
              <w:rPr>
                <w:sz w:val="28"/>
                <w:szCs w:val="28"/>
              </w:rPr>
              <w:t>4.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FA4218" w:rsidRDefault="008E6381" w:rsidP="00850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FA4218" w:rsidRDefault="008E6381" w:rsidP="0085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E6381" w:rsidRPr="00FA4218" w:rsidTr="00850B22">
        <w:trPr>
          <w:trHeight w:val="3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FA4218" w:rsidRDefault="008E6381" w:rsidP="00850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FA4218" w:rsidRDefault="008E6381" w:rsidP="00850B22">
            <w:pPr>
              <w:rPr>
                <w:sz w:val="28"/>
                <w:szCs w:val="28"/>
              </w:rPr>
            </w:pPr>
            <w:r w:rsidRPr="00FA421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заседаний постоянных депутатских комиссий (комитетов)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FA4218" w:rsidRDefault="008E6381" w:rsidP="0085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E6381" w:rsidRPr="00FA4218" w:rsidTr="00850B2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81" w:rsidRPr="00FA4218" w:rsidRDefault="008E6381" w:rsidP="00850B22">
            <w:pPr>
              <w:rPr>
                <w:sz w:val="28"/>
                <w:szCs w:val="28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FA4218" w:rsidRDefault="008E6381" w:rsidP="00850B22">
            <w:pPr>
              <w:rPr>
                <w:sz w:val="28"/>
                <w:szCs w:val="28"/>
              </w:rPr>
            </w:pPr>
            <w:r w:rsidRPr="00FA421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депутатских слушаний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FA4218" w:rsidRDefault="008E6381" w:rsidP="0085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6381" w:rsidRPr="00FA4218" w:rsidTr="00850B2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81" w:rsidRPr="00FA4218" w:rsidRDefault="008E6381" w:rsidP="00850B22">
            <w:pPr>
              <w:rPr>
                <w:sz w:val="28"/>
                <w:szCs w:val="28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FA4218" w:rsidRDefault="008E6381" w:rsidP="00850B22">
            <w:pPr>
              <w:rPr>
                <w:sz w:val="28"/>
                <w:szCs w:val="28"/>
              </w:rPr>
            </w:pPr>
            <w:r w:rsidRPr="00FA421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FA4218" w:rsidRDefault="008E6381" w:rsidP="0085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6381" w:rsidRPr="00FA4218" w:rsidTr="00850B22">
        <w:trPr>
          <w:trHeight w:val="3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FA4218" w:rsidRDefault="008E6381" w:rsidP="00850B22">
            <w:pPr>
              <w:jc w:val="center"/>
              <w:rPr>
                <w:sz w:val="28"/>
                <w:szCs w:val="28"/>
              </w:rPr>
            </w:pPr>
            <w:r w:rsidRPr="00FA4218">
              <w:rPr>
                <w:sz w:val="28"/>
                <w:szCs w:val="28"/>
              </w:rPr>
              <w:t>5.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FA4218" w:rsidRDefault="008E6381" w:rsidP="0085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депутатских запросов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FA4218" w:rsidRDefault="008E6381" w:rsidP="0085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6381" w:rsidTr="00850B22">
        <w:trPr>
          <w:trHeight w:val="3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FA4218" w:rsidRDefault="008E6381" w:rsidP="0085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Default="008E6381" w:rsidP="0085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Заслушано отчетов должностных лиц администрации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Default="008E6381" w:rsidP="0085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6381" w:rsidTr="00850B22">
        <w:trPr>
          <w:trHeight w:val="3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Default="008E6381" w:rsidP="0085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Default="008E6381" w:rsidP="0085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протестов прокурора, из них удовлетворено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Default="008E6381" w:rsidP="00850B22">
            <w:pPr>
              <w:jc w:val="center"/>
              <w:rPr>
                <w:sz w:val="28"/>
                <w:szCs w:val="28"/>
              </w:rPr>
            </w:pPr>
            <w:r w:rsidRPr="00AA1EC7">
              <w:rPr>
                <w:sz w:val="28"/>
                <w:szCs w:val="28"/>
              </w:rPr>
              <w:t>0</w:t>
            </w:r>
          </w:p>
        </w:tc>
      </w:tr>
      <w:tr w:rsidR="008E6381" w:rsidRPr="00C76CCE" w:rsidTr="00850B22">
        <w:trPr>
          <w:trHeight w:val="3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Default="008E6381" w:rsidP="0085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Default="008E6381" w:rsidP="0085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законодательных инициатив, принятых Советом депутатов поселения, из них: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C76CCE" w:rsidRDefault="008E6381" w:rsidP="00850B22">
            <w:pPr>
              <w:jc w:val="center"/>
              <w:rPr>
                <w:sz w:val="28"/>
                <w:szCs w:val="28"/>
                <w:highlight w:val="yellow"/>
              </w:rPr>
            </w:pPr>
            <w:r w:rsidRPr="00E07CAD">
              <w:rPr>
                <w:sz w:val="28"/>
                <w:szCs w:val="28"/>
              </w:rPr>
              <w:t>0</w:t>
            </w:r>
          </w:p>
        </w:tc>
      </w:tr>
      <w:tr w:rsidR="008E6381" w:rsidRPr="00FA4218" w:rsidTr="00850B22">
        <w:trPr>
          <w:trHeight w:val="7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FA4218" w:rsidRDefault="008E6381" w:rsidP="00850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FA4218" w:rsidRDefault="008E6381" w:rsidP="0085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Думой района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FA4218" w:rsidRDefault="008E6381" w:rsidP="0085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6381" w:rsidRPr="00FA4218" w:rsidTr="00850B2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81" w:rsidRPr="00FA4218" w:rsidRDefault="008E6381" w:rsidP="00850B22">
            <w:pPr>
              <w:rPr>
                <w:sz w:val="28"/>
                <w:szCs w:val="28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FA4218" w:rsidRDefault="008E6381" w:rsidP="0085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Думой автономного округа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FA4218" w:rsidRDefault="008E6381" w:rsidP="00850B22">
            <w:pPr>
              <w:jc w:val="center"/>
              <w:rPr>
                <w:sz w:val="28"/>
                <w:szCs w:val="28"/>
              </w:rPr>
            </w:pPr>
            <w:r w:rsidRPr="00FA4218">
              <w:rPr>
                <w:sz w:val="28"/>
                <w:szCs w:val="28"/>
              </w:rPr>
              <w:t>0</w:t>
            </w:r>
          </w:p>
        </w:tc>
      </w:tr>
      <w:tr w:rsidR="008E6381" w:rsidRPr="00FA4218" w:rsidTr="00850B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FA4218" w:rsidRDefault="008E6381" w:rsidP="0085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FA4218" w:rsidRDefault="008E6381" w:rsidP="0085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проектов решений Думы района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FA4218" w:rsidRDefault="008E6381" w:rsidP="0085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6381" w:rsidRPr="00FA4218" w:rsidTr="00850B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FA4218" w:rsidRDefault="008E6381" w:rsidP="0085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FA4218" w:rsidRDefault="008E6381" w:rsidP="0085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Рассмотрено проектов законов Ханты-Мансийского автономного округа – Югры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FA4218" w:rsidRDefault="008E6381" w:rsidP="0085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6381" w:rsidTr="00850B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Default="008E6381" w:rsidP="0085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Default="008E6381" w:rsidP="0085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Заслушано информаций о выполнении ранее принятых решений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Default="008E6381" w:rsidP="0085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6381" w:rsidRPr="00FA4218" w:rsidTr="00850B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FA4218" w:rsidRDefault="008E6381" w:rsidP="00850B22">
            <w:pPr>
              <w:jc w:val="center"/>
              <w:rPr>
                <w:sz w:val="28"/>
                <w:szCs w:val="28"/>
              </w:rPr>
            </w:pPr>
            <w:r w:rsidRPr="00FA421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FA4218">
              <w:rPr>
                <w:sz w:val="28"/>
                <w:szCs w:val="28"/>
              </w:rPr>
              <w:t>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FA4218" w:rsidRDefault="008E6381" w:rsidP="0085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Установленное число депутатов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FA4218" w:rsidRDefault="008E6381" w:rsidP="00850B22">
            <w:pPr>
              <w:jc w:val="center"/>
              <w:rPr>
                <w:sz w:val="28"/>
                <w:szCs w:val="28"/>
              </w:rPr>
            </w:pPr>
            <w:r w:rsidRPr="00FA4218">
              <w:rPr>
                <w:sz w:val="28"/>
                <w:szCs w:val="28"/>
              </w:rPr>
              <w:t>12</w:t>
            </w:r>
          </w:p>
        </w:tc>
      </w:tr>
      <w:tr w:rsidR="008E6381" w:rsidRPr="00FA4218" w:rsidTr="00850B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FA4218" w:rsidRDefault="008E6381" w:rsidP="0085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Default="008E6381" w:rsidP="0085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Избранное число депутатов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FA4218" w:rsidRDefault="008E6381" w:rsidP="0085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E6381" w:rsidTr="00850B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Default="008E6381" w:rsidP="00850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Default="008E6381" w:rsidP="0085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 результате довыборов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Default="008E6381" w:rsidP="0085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6381" w:rsidTr="00850B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Default="008E6381" w:rsidP="0085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Default="008E6381" w:rsidP="00850B2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Депутатов</w:t>
            </w:r>
            <w:proofErr w:type="gramEnd"/>
            <w:r>
              <w:rPr>
                <w:sz w:val="28"/>
                <w:szCs w:val="28"/>
              </w:rPr>
              <w:t xml:space="preserve"> работающих на постоянной основе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Default="008E6381" w:rsidP="0085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6381" w:rsidTr="00850B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Default="008E6381" w:rsidP="0085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Default="008E6381" w:rsidP="0085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отчетов перед избирателями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Default="008E6381" w:rsidP="0085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6381" w:rsidRPr="00B40143" w:rsidTr="00850B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Default="008E6381" w:rsidP="0085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Default="008E6381" w:rsidP="0085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депутатами писем, обращений, заявлений. Из них решено положительно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B40143" w:rsidRDefault="008E6381" w:rsidP="00850B22">
            <w:pPr>
              <w:jc w:val="center"/>
              <w:rPr>
                <w:sz w:val="28"/>
                <w:szCs w:val="28"/>
                <w:highlight w:val="yellow"/>
              </w:rPr>
            </w:pPr>
            <w:r w:rsidRPr="00985121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 xml:space="preserve"> - 20</w:t>
            </w:r>
          </w:p>
        </w:tc>
      </w:tr>
      <w:tr w:rsidR="008E6381" w:rsidRPr="00B40143" w:rsidTr="00850B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Default="008E6381" w:rsidP="0085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Default="008E6381" w:rsidP="0085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депутатами граждан по личным вопросам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B40143" w:rsidRDefault="008E6381" w:rsidP="00850B2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8E6381" w:rsidTr="00850B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Default="008E6381" w:rsidP="0085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Default="008E6381" w:rsidP="0085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депутатов, прошедших обучение на семинарах, курсах разных уровней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Default="008E6381" w:rsidP="00850B2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6381" w:rsidTr="00850B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Default="008E6381" w:rsidP="0085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Default="008E6381" w:rsidP="0085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городского поселения является юридическим лицом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Default="008E6381" w:rsidP="00850B2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8E6381" w:rsidTr="00850B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Default="008E6381" w:rsidP="0085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Default="008E6381" w:rsidP="0085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муниципальных служащих в аппарате </w:t>
            </w:r>
            <w:r>
              <w:rPr>
                <w:sz w:val="28"/>
                <w:szCs w:val="28"/>
              </w:rPr>
              <w:lastRenderedPageBreak/>
              <w:t>Совета депутатов городского поселения Березово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Default="008E6381" w:rsidP="00850B22">
            <w:pPr>
              <w:jc w:val="center"/>
              <w:rPr>
                <w:sz w:val="28"/>
                <w:szCs w:val="28"/>
                <w:highlight w:val="yellow"/>
              </w:rPr>
            </w:pPr>
            <w:r w:rsidRPr="00471E37">
              <w:rPr>
                <w:sz w:val="28"/>
                <w:szCs w:val="28"/>
              </w:rPr>
              <w:lastRenderedPageBreak/>
              <w:t>0</w:t>
            </w:r>
          </w:p>
        </w:tc>
      </w:tr>
      <w:tr w:rsidR="008E6381" w:rsidTr="00850B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Default="008E6381" w:rsidP="0085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Default="008E6381" w:rsidP="0085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471E37">
              <w:rPr>
                <w:sz w:val="28"/>
                <w:szCs w:val="28"/>
              </w:rPr>
              <w:t>ТОСов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Default="008E6381" w:rsidP="00850B22">
            <w:pPr>
              <w:jc w:val="center"/>
              <w:rPr>
                <w:sz w:val="28"/>
                <w:szCs w:val="28"/>
                <w:highlight w:val="yellow"/>
              </w:rPr>
            </w:pPr>
            <w:r w:rsidRPr="00471E37">
              <w:rPr>
                <w:sz w:val="28"/>
                <w:szCs w:val="28"/>
              </w:rPr>
              <w:t>0</w:t>
            </w:r>
          </w:p>
        </w:tc>
      </w:tr>
      <w:tr w:rsidR="008E6381" w:rsidTr="00850B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Default="008E6381" w:rsidP="00850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Default="008E6381" w:rsidP="0085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зарегистрированных партийных фракций: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Default="008E6381" w:rsidP="00850B22">
            <w:pPr>
              <w:jc w:val="center"/>
              <w:rPr>
                <w:sz w:val="28"/>
                <w:szCs w:val="28"/>
                <w:highlight w:val="yellow"/>
              </w:rPr>
            </w:pPr>
            <w:r w:rsidRPr="00E07CAD">
              <w:rPr>
                <w:sz w:val="28"/>
                <w:szCs w:val="28"/>
              </w:rPr>
              <w:t>2</w:t>
            </w:r>
          </w:p>
        </w:tc>
      </w:tr>
      <w:tr w:rsidR="008E6381" w:rsidTr="00850B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Default="008E6381" w:rsidP="00850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Default="008E6381" w:rsidP="0085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фракции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Default="008E6381" w:rsidP="00850B22">
            <w:pPr>
              <w:jc w:val="center"/>
              <w:rPr>
                <w:sz w:val="28"/>
                <w:szCs w:val="28"/>
                <w:highlight w:val="yellow"/>
              </w:rPr>
            </w:pPr>
            <w:r w:rsidRPr="007A492B">
              <w:rPr>
                <w:sz w:val="28"/>
                <w:szCs w:val="28"/>
              </w:rPr>
              <w:t>Всероссийская политическая партия «Единая Россия»</w:t>
            </w:r>
          </w:p>
        </w:tc>
      </w:tr>
      <w:tr w:rsidR="008E6381" w:rsidTr="00850B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Default="008E6381" w:rsidP="00850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Default="008E6381" w:rsidP="0085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депутатов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Default="008E6381" w:rsidP="00850B22">
            <w:pPr>
              <w:jc w:val="center"/>
              <w:rPr>
                <w:sz w:val="28"/>
                <w:szCs w:val="28"/>
                <w:highlight w:val="yellow"/>
              </w:rPr>
            </w:pPr>
            <w:r w:rsidRPr="00797700">
              <w:rPr>
                <w:sz w:val="28"/>
                <w:szCs w:val="28"/>
              </w:rPr>
              <w:t>8</w:t>
            </w:r>
          </w:p>
        </w:tc>
      </w:tr>
      <w:tr w:rsidR="008E6381" w:rsidTr="00850B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Default="008E6381" w:rsidP="00850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Default="008E6381" w:rsidP="0085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фракции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Default="008E6381" w:rsidP="00850B22">
            <w:pPr>
              <w:jc w:val="center"/>
              <w:rPr>
                <w:sz w:val="28"/>
                <w:szCs w:val="28"/>
                <w:highlight w:val="yellow"/>
              </w:rPr>
            </w:pPr>
            <w:r w:rsidRPr="007A492B">
              <w:rPr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8E6381" w:rsidTr="00850B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Default="008E6381" w:rsidP="00850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Default="008E6381" w:rsidP="0085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депутатов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Default="008E6381" w:rsidP="00850B22">
            <w:pPr>
              <w:jc w:val="center"/>
              <w:rPr>
                <w:sz w:val="28"/>
                <w:szCs w:val="28"/>
                <w:highlight w:val="yellow"/>
              </w:rPr>
            </w:pPr>
            <w:r w:rsidRPr="00AA1EC7">
              <w:rPr>
                <w:sz w:val="28"/>
                <w:szCs w:val="28"/>
              </w:rPr>
              <w:t>3</w:t>
            </w:r>
          </w:p>
        </w:tc>
      </w:tr>
    </w:tbl>
    <w:p w:rsidR="00E409F6" w:rsidRPr="00FA4218" w:rsidRDefault="00E409F6" w:rsidP="00E4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409F6" w:rsidRPr="00FA4218" w:rsidSect="00AA0F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32DA5"/>
    <w:multiLevelType w:val="hybridMultilevel"/>
    <w:tmpl w:val="95FC9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C8"/>
    <w:rsid w:val="0001364F"/>
    <w:rsid w:val="000541EB"/>
    <w:rsid w:val="00067C81"/>
    <w:rsid w:val="0008598F"/>
    <w:rsid w:val="000B6CDB"/>
    <w:rsid w:val="00101278"/>
    <w:rsid w:val="0010409C"/>
    <w:rsid w:val="00125666"/>
    <w:rsid w:val="0013430F"/>
    <w:rsid w:val="001A3CC8"/>
    <w:rsid w:val="001C424F"/>
    <w:rsid w:val="001D50B9"/>
    <w:rsid w:val="0029004C"/>
    <w:rsid w:val="00375645"/>
    <w:rsid w:val="00382DEA"/>
    <w:rsid w:val="00383561"/>
    <w:rsid w:val="004707C8"/>
    <w:rsid w:val="004B2A34"/>
    <w:rsid w:val="004B574A"/>
    <w:rsid w:val="004C59A5"/>
    <w:rsid w:val="00507166"/>
    <w:rsid w:val="005E1839"/>
    <w:rsid w:val="00675A9C"/>
    <w:rsid w:val="007A0234"/>
    <w:rsid w:val="007A492B"/>
    <w:rsid w:val="0083489F"/>
    <w:rsid w:val="008B2D63"/>
    <w:rsid w:val="008E6381"/>
    <w:rsid w:val="008E64A3"/>
    <w:rsid w:val="00945ECD"/>
    <w:rsid w:val="00972439"/>
    <w:rsid w:val="009A0B04"/>
    <w:rsid w:val="00A007DB"/>
    <w:rsid w:val="00A13962"/>
    <w:rsid w:val="00AA5993"/>
    <w:rsid w:val="00AB1EFF"/>
    <w:rsid w:val="00B672FE"/>
    <w:rsid w:val="00C11553"/>
    <w:rsid w:val="00C76CCE"/>
    <w:rsid w:val="00D717AD"/>
    <w:rsid w:val="00D73891"/>
    <w:rsid w:val="00E07CAD"/>
    <w:rsid w:val="00E37CE1"/>
    <w:rsid w:val="00E409F6"/>
    <w:rsid w:val="00E47CA0"/>
    <w:rsid w:val="00ED5E94"/>
    <w:rsid w:val="00F14085"/>
    <w:rsid w:val="00FA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A087D-F6DC-4102-91FB-10A14B4E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0B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B6CDB"/>
  </w:style>
  <w:style w:type="paragraph" w:customStyle="1" w:styleId="p3">
    <w:name w:val="p3"/>
    <w:basedOn w:val="a"/>
    <w:rsid w:val="000B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6CDB"/>
  </w:style>
  <w:style w:type="paragraph" w:styleId="a4">
    <w:name w:val="Balloon Text"/>
    <w:basedOn w:val="a"/>
    <w:link w:val="a5"/>
    <w:uiPriority w:val="99"/>
    <w:semiHidden/>
    <w:unhideWhenUsed/>
    <w:rsid w:val="001A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CC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D5E9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541EB"/>
    <w:pPr>
      <w:spacing w:after="160" w:line="259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01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E63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uiPriority w:val="99"/>
    <w:rsid w:val="008E6381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6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2017-03-03T11:05:00Z</cp:lastPrinted>
  <dcterms:created xsi:type="dcterms:W3CDTF">2017-03-02T03:39:00Z</dcterms:created>
  <dcterms:modified xsi:type="dcterms:W3CDTF">2020-03-23T05:33:00Z</dcterms:modified>
</cp:coreProperties>
</file>