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C1" w:rsidRPr="009E3433" w:rsidRDefault="002B4EC1" w:rsidP="002B4EC1">
      <w:pPr>
        <w:jc w:val="center"/>
        <w:rPr>
          <w:b/>
          <w:i/>
          <w:sz w:val="32"/>
          <w:szCs w:val="32"/>
        </w:rPr>
      </w:pPr>
      <w:r>
        <w:rPr>
          <w:sz w:val="32"/>
          <w:szCs w:val="32"/>
        </w:rPr>
        <w:t>С</w:t>
      </w:r>
      <w:r w:rsidRPr="0007607C">
        <w:rPr>
          <w:sz w:val="32"/>
          <w:szCs w:val="32"/>
        </w:rPr>
        <w:t>ОВЕТ ДЕПУТАТОВ</w:t>
      </w:r>
      <w:r>
        <w:rPr>
          <w:sz w:val="32"/>
          <w:szCs w:val="32"/>
        </w:rPr>
        <w:t xml:space="preserve">      </w:t>
      </w:r>
    </w:p>
    <w:p w:rsidR="002B4EC1" w:rsidRPr="0007607C" w:rsidRDefault="002B4EC1" w:rsidP="002B4EC1">
      <w:pPr>
        <w:jc w:val="center"/>
        <w:rPr>
          <w:sz w:val="32"/>
          <w:szCs w:val="32"/>
        </w:rPr>
      </w:pPr>
      <w:r w:rsidRPr="0007607C">
        <w:rPr>
          <w:sz w:val="32"/>
          <w:szCs w:val="32"/>
        </w:rPr>
        <w:t>ГОРОДСКОГО ПОСЕЛЕНИЯ БЕРЁЗОВО</w:t>
      </w:r>
    </w:p>
    <w:p w:rsidR="002B4EC1" w:rsidRPr="0007607C" w:rsidRDefault="002B4EC1" w:rsidP="002B4EC1">
      <w:pPr>
        <w:jc w:val="center"/>
        <w:rPr>
          <w:sz w:val="32"/>
          <w:szCs w:val="32"/>
        </w:rPr>
      </w:pPr>
      <w:r w:rsidRPr="0007607C">
        <w:rPr>
          <w:sz w:val="32"/>
          <w:szCs w:val="32"/>
        </w:rPr>
        <w:t>Берёзовского района</w:t>
      </w:r>
    </w:p>
    <w:p w:rsidR="002B4EC1" w:rsidRPr="0007607C" w:rsidRDefault="002B4EC1" w:rsidP="002B4EC1">
      <w:pPr>
        <w:jc w:val="center"/>
        <w:rPr>
          <w:sz w:val="32"/>
          <w:szCs w:val="32"/>
        </w:rPr>
      </w:pPr>
      <w:r w:rsidRPr="0007607C">
        <w:rPr>
          <w:sz w:val="32"/>
          <w:szCs w:val="32"/>
        </w:rPr>
        <w:t xml:space="preserve">Ханты-Мансийского автономного </w:t>
      </w:r>
      <w:proofErr w:type="spellStart"/>
      <w:r w:rsidRPr="0007607C">
        <w:rPr>
          <w:sz w:val="32"/>
          <w:szCs w:val="32"/>
        </w:rPr>
        <w:t>округа-Югры</w:t>
      </w:r>
      <w:proofErr w:type="spellEnd"/>
    </w:p>
    <w:p w:rsidR="002B4EC1" w:rsidRPr="0007607C" w:rsidRDefault="002B4EC1" w:rsidP="002B4EC1">
      <w:pPr>
        <w:jc w:val="center"/>
        <w:rPr>
          <w:sz w:val="32"/>
          <w:szCs w:val="32"/>
        </w:rPr>
      </w:pPr>
    </w:p>
    <w:p w:rsidR="002B4EC1" w:rsidRPr="0007607C" w:rsidRDefault="002B4EC1" w:rsidP="002B4EC1">
      <w:pPr>
        <w:jc w:val="center"/>
        <w:rPr>
          <w:sz w:val="32"/>
          <w:szCs w:val="32"/>
        </w:rPr>
      </w:pPr>
    </w:p>
    <w:p w:rsidR="002B4EC1" w:rsidRPr="0007607C" w:rsidRDefault="002B4EC1" w:rsidP="002B4EC1">
      <w:pPr>
        <w:jc w:val="center"/>
        <w:rPr>
          <w:sz w:val="32"/>
          <w:szCs w:val="32"/>
        </w:rPr>
      </w:pPr>
      <w:r w:rsidRPr="0007607C">
        <w:rPr>
          <w:sz w:val="32"/>
          <w:szCs w:val="32"/>
        </w:rPr>
        <w:t>РЕШЕНИЕ</w:t>
      </w:r>
    </w:p>
    <w:p w:rsidR="00D66321" w:rsidRPr="00DD103C" w:rsidRDefault="00D66321" w:rsidP="00D66321">
      <w:pPr>
        <w:spacing w:after="120"/>
        <w:jc w:val="center"/>
        <w:rPr>
          <w:b/>
          <w:sz w:val="32"/>
          <w:szCs w:val="32"/>
        </w:rPr>
      </w:pPr>
    </w:p>
    <w:p w:rsidR="00D66321" w:rsidRDefault="00D66321" w:rsidP="00D66321">
      <w:pPr>
        <w:spacing w:after="120"/>
        <w:rPr>
          <w:color w:val="000000"/>
          <w:sz w:val="28"/>
          <w:szCs w:val="28"/>
        </w:rPr>
      </w:pPr>
      <w:r w:rsidRPr="00284B9C">
        <w:rPr>
          <w:color w:val="000000"/>
          <w:sz w:val="28"/>
          <w:szCs w:val="28"/>
        </w:rPr>
        <w:t xml:space="preserve">от  </w:t>
      </w:r>
      <w:r w:rsidR="003B4BB3">
        <w:rPr>
          <w:color w:val="000000"/>
          <w:sz w:val="28"/>
          <w:szCs w:val="28"/>
        </w:rPr>
        <w:t xml:space="preserve">   </w:t>
      </w:r>
      <w:r w:rsidR="0087706E">
        <w:rPr>
          <w:color w:val="000000"/>
          <w:sz w:val="28"/>
          <w:szCs w:val="28"/>
        </w:rPr>
        <w:t>27.08.</w:t>
      </w:r>
      <w:r>
        <w:rPr>
          <w:color w:val="000000"/>
          <w:sz w:val="28"/>
          <w:szCs w:val="28"/>
        </w:rPr>
        <w:t>201</w:t>
      </w:r>
      <w:r w:rsidR="0009255A">
        <w:rPr>
          <w:color w:val="000000"/>
          <w:sz w:val="28"/>
          <w:szCs w:val="28"/>
        </w:rPr>
        <w:t>5</w:t>
      </w:r>
      <w:r>
        <w:rPr>
          <w:color w:val="000000"/>
          <w:sz w:val="28"/>
          <w:szCs w:val="28"/>
        </w:rPr>
        <w:t xml:space="preserve"> г.</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Pr>
          <w:color w:val="000000"/>
          <w:sz w:val="28"/>
          <w:szCs w:val="28"/>
        </w:rPr>
        <w:t xml:space="preserve">                               </w:t>
      </w:r>
      <w:r w:rsidRPr="00284B9C">
        <w:rPr>
          <w:color w:val="000000"/>
          <w:sz w:val="28"/>
          <w:szCs w:val="28"/>
        </w:rPr>
        <w:t xml:space="preserve">№ </w:t>
      </w:r>
      <w:r w:rsidR="0087706E">
        <w:rPr>
          <w:color w:val="000000"/>
          <w:sz w:val="28"/>
          <w:szCs w:val="28"/>
        </w:rPr>
        <w:t>114</w:t>
      </w:r>
      <w:r w:rsidRPr="00C82428">
        <w:rPr>
          <w:color w:val="000000"/>
          <w:sz w:val="28"/>
          <w:szCs w:val="28"/>
        </w:rPr>
        <w:t xml:space="preserve"> </w:t>
      </w:r>
      <w:r w:rsidRPr="00D66321">
        <w:rPr>
          <w:color w:val="000000"/>
          <w:sz w:val="28"/>
          <w:szCs w:val="28"/>
        </w:rPr>
        <w:t xml:space="preserve"> </w:t>
      </w:r>
      <w:r w:rsidRPr="00284B9C">
        <w:rPr>
          <w:color w:val="000000"/>
          <w:sz w:val="28"/>
          <w:szCs w:val="28"/>
        </w:rPr>
        <w:t xml:space="preserve">                                                                                           </w:t>
      </w:r>
      <w:proofErr w:type="spellStart"/>
      <w:r w:rsidRPr="00284B9C">
        <w:rPr>
          <w:color w:val="000000"/>
          <w:sz w:val="28"/>
          <w:szCs w:val="28"/>
        </w:rPr>
        <w:t>пгт</w:t>
      </w:r>
      <w:proofErr w:type="spellEnd"/>
      <w:r w:rsidRPr="00284B9C">
        <w:rPr>
          <w:color w:val="000000"/>
          <w:sz w:val="28"/>
          <w:szCs w:val="28"/>
        </w:rPr>
        <w:t xml:space="preserve">. </w:t>
      </w:r>
      <w:r w:rsidR="0009255A">
        <w:rPr>
          <w:color w:val="000000"/>
          <w:sz w:val="28"/>
          <w:szCs w:val="28"/>
        </w:rPr>
        <w:t>Берёзово</w:t>
      </w:r>
    </w:p>
    <w:p w:rsidR="00D66321" w:rsidRPr="00284B9C" w:rsidRDefault="00D66321" w:rsidP="00D66321">
      <w:pPr>
        <w:spacing w:after="120"/>
        <w:rPr>
          <w:color w:val="000000"/>
          <w:sz w:val="28"/>
          <w:szCs w:val="28"/>
        </w:rPr>
      </w:pPr>
    </w:p>
    <w:p w:rsidR="00D66321" w:rsidRPr="00403CBC" w:rsidRDefault="00D66321" w:rsidP="00D66321">
      <w:pPr>
        <w:rPr>
          <w:b/>
          <w:sz w:val="28"/>
          <w:szCs w:val="28"/>
        </w:rPr>
      </w:pPr>
      <w:r w:rsidRPr="00403CBC">
        <w:rPr>
          <w:b/>
          <w:sz w:val="28"/>
          <w:szCs w:val="28"/>
        </w:rPr>
        <w:t>Об утверждении Порядка</w:t>
      </w:r>
    </w:p>
    <w:p w:rsidR="00D66321" w:rsidRPr="00403CBC" w:rsidRDefault="00D66321" w:rsidP="00D66321">
      <w:pPr>
        <w:rPr>
          <w:b/>
          <w:sz w:val="28"/>
          <w:szCs w:val="28"/>
        </w:rPr>
      </w:pPr>
      <w:r w:rsidRPr="00403CBC">
        <w:rPr>
          <w:b/>
          <w:sz w:val="28"/>
          <w:szCs w:val="28"/>
        </w:rPr>
        <w:t>предоставления муниципальных гарантий</w:t>
      </w:r>
    </w:p>
    <w:p w:rsidR="00D66321" w:rsidRPr="00403CBC" w:rsidRDefault="00D66321" w:rsidP="00D66321">
      <w:pPr>
        <w:rPr>
          <w:b/>
          <w:sz w:val="28"/>
          <w:szCs w:val="28"/>
        </w:rPr>
      </w:pPr>
      <w:r>
        <w:rPr>
          <w:b/>
          <w:sz w:val="28"/>
          <w:szCs w:val="28"/>
        </w:rPr>
        <w:t xml:space="preserve">городского поселения </w:t>
      </w:r>
      <w:r w:rsidR="0009255A">
        <w:rPr>
          <w:b/>
          <w:sz w:val="28"/>
          <w:szCs w:val="28"/>
        </w:rPr>
        <w:t>Берёзово</w:t>
      </w:r>
    </w:p>
    <w:p w:rsidR="00D66321" w:rsidRPr="00403CBC" w:rsidRDefault="00D66321" w:rsidP="00D66321">
      <w:pPr>
        <w:rPr>
          <w:b/>
          <w:sz w:val="28"/>
          <w:szCs w:val="28"/>
        </w:rPr>
      </w:pPr>
    </w:p>
    <w:p w:rsidR="00D66321" w:rsidRPr="0009255A" w:rsidRDefault="00D66321" w:rsidP="0009255A">
      <w:pPr>
        <w:jc w:val="both"/>
        <w:rPr>
          <w:sz w:val="28"/>
          <w:szCs w:val="28"/>
        </w:rPr>
      </w:pPr>
      <w:r w:rsidRPr="0009255A">
        <w:rPr>
          <w:sz w:val="28"/>
          <w:szCs w:val="28"/>
        </w:rPr>
        <w:tab/>
        <w:t xml:space="preserve">     В соответствии со статьями 115.2, 117 Бюджетного код</w:t>
      </w:r>
      <w:r w:rsidR="006075BE">
        <w:rPr>
          <w:sz w:val="28"/>
          <w:szCs w:val="28"/>
        </w:rPr>
        <w:t>екса Российской Федерации</w:t>
      </w:r>
      <w:r w:rsidRPr="0009255A">
        <w:rPr>
          <w:sz w:val="28"/>
          <w:szCs w:val="28"/>
        </w:rPr>
        <w:t>, Положением «О</w:t>
      </w:r>
      <w:r w:rsidR="0009255A" w:rsidRPr="0009255A">
        <w:rPr>
          <w:sz w:val="28"/>
          <w:szCs w:val="28"/>
        </w:rPr>
        <w:t xml:space="preserve">б отдельных вопросах организации осуществления бюджетного процесса </w:t>
      </w:r>
      <w:r w:rsidRPr="0009255A">
        <w:rPr>
          <w:sz w:val="28"/>
          <w:szCs w:val="28"/>
        </w:rPr>
        <w:t xml:space="preserve"> в городском поселении </w:t>
      </w:r>
      <w:r w:rsidR="0009255A" w:rsidRPr="0009255A">
        <w:rPr>
          <w:sz w:val="28"/>
          <w:szCs w:val="28"/>
        </w:rPr>
        <w:t>Берёзово</w:t>
      </w:r>
      <w:r w:rsidRPr="0009255A">
        <w:rPr>
          <w:sz w:val="28"/>
          <w:szCs w:val="28"/>
        </w:rPr>
        <w:t xml:space="preserve">», утвержденного решением Совета депутатов городского поселения </w:t>
      </w:r>
      <w:r w:rsidR="0009255A" w:rsidRPr="0009255A">
        <w:rPr>
          <w:sz w:val="28"/>
          <w:szCs w:val="28"/>
        </w:rPr>
        <w:t xml:space="preserve">Берёзово </w:t>
      </w:r>
      <w:r w:rsidRPr="0009255A">
        <w:rPr>
          <w:sz w:val="28"/>
          <w:szCs w:val="28"/>
        </w:rPr>
        <w:t xml:space="preserve"> от </w:t>
      </w:r>
      <w:r w:rsidR="0009255A" w:rsidRPr="0009255A">
        <w:rPr>
          <w:sz w:val="28"/>
          <w:szCs w:val="28"/>
        </w:rPr>
        <w:t>30</w:t>
      </w:r>
      <w:r w:rsidRPr="0009255A">
        <w:rPr>
          <w:sz w:val="28"/>
          <w:szCs w:val="28"/>
        </w:rPr>
        <w:t>.1</w:t>
      </w:r>
      <w:r w:rsidR="0009255A" w:rsidRPr="0009255A">
        <w:rPr>
          <w:sz w:val="28"/>
          <w:szCs w:val="28"/>
        </w:rPr>
        <w:t>2</w:t>
      </w:r>
      <w:r w:rsidRPr="0009255A">
        <w:rPr>
          <w:sz w:val="28"/>
          <w:szCs w:val="28"/>
        </w:rPr>
        <w:t>.201</w:t>
      </w:r>
      <w:r w:rsidR="0009255A" w:rsidRPr="0009255A">
        <w:rPr>
          <w:sz w:val="28"/>
          <w:szCs w:val="28"/>
        </w:rPr>
        <w:t>3</w:t>
      </w:r>
      <w:r w:rsidRPr="0009255A">
        <w:rPr>
          <w:sz w:val="28"/>
          <w:szCs w:val="28"/>
        </w:rPr>
        <w:t xml:space="preserve"> № </w:t>
      </w:r>
      <w:r w:rsidR="0009255A" w:rsidRPr="0009255A">
        <w:rPr>
          <w:sz w:val="28"/>
          <w:szCs w:val="28"/>
        </w:rPr>
        <w:t>24</w:t>
      </w:r>
      <w:r w:rsidRPr="0009255A">
        <w:rPr>
          <w:sz w:val="28"/>
          <w:szCs w:val="28"/>
        </w:rPr>
        <w:t>, а также в целях организации предоставления муниципальных гарантий,</w:t>
      </w:r>
    </w:p>
    <w:p w:rsidR="00D66321" w:rsidRPr="00DD103C" w:rsidRDefault="00D66321" w:rsidP="00D66321">
      <w:pPr>
        <w:rPr>
          <w:sz w:val="28"/>
          <w:szCs w:val="28"/>
        </w:rPr>
      </w:pPr>
      <w:r w:rsidRPr="00DD103C">
        <w:rPr>
          <w:sz w:val="28"/>
          <w:szCs w:val="28"/>
        </w:rPr>
        <w:t xml:space="preserve">        </w:t>
      </w:r>
      <w:r w:rsidRPr="00DD103C">
        <w:rPr>
          <w:sz w:val="28"/>
          <w:szCs w:val="28"/>
        </w:rPr>
        <w:tab/>
      </w:r>
      <w:r w:rsidRPr="00DD103C">
        <w:rPr>
          <w:sz w:val="28"/>
          <w:szCs w:val="28"/>
        </w:rPr>
        <w:tab/>
      </w:r>
      <w:r w:rsidRPr="00DD103C">
        <w:rPr>
          <w:sz w:val="28"/>
          <w:szCs w:val="28"/>
        </w:rPr>
        <w:tab/>
      </w:r>
      <w:r w:rsidRPr="00DD103C">
        <w:rPr>
          <w:sz w:val="28"/>
          <w:szCs w:val="28"/>
        </w:rPr>
        <w:tab/>
      </w:r>
    </w:p>
    <w:p w:rsidR="00D66321" w:rsidRDefault="00D66321" w:rsidP="00D66321">
      <w:r>
        <w:tab/>
      </w:r>
      <w:r>
        <w:tab/>
      </w:r>
    </w:p>
    <w:p w:rsidR="00D66321" w:rsidRDefault="00D66321" w:rsidP="00D66321"/>
    <w:p w:rsidR="00D66321" w:rsidRPr="00B61A21" w:rsidRDefault="008D527E" w:rsidP="008D527E">
      <w:pPr>
        <w:tabs>
          <w:tab w:val="num" w:pos="720"/>
        </w:tabs>
        <w:ind w:firstLine="709"/>
        <w:jc w:val="both"/>
        <w:rPr>
          <w:sz w:val="28"/>
          <w:szCs w:val="28"/>
        </w:rPr>
      </w:pPr>
      <w:r>
        <w:rPr>
          <w:sz w:val="28"/>
          <w:szCs w:val="28"/>
        </w:rPr>
        <w:t xml:space="preserve">1. </w:t>
      </w:r>
      <w:r w:rsidR="00D66321" w:rsidRPr="00422ADE">
        <w:rPr>
          <w:sz w:val="28"/>
          <w:szCs w:val="28"/>
        </w:rPr>
        <w:t xml:space="preserve">Утвердить Порядок предоставления муниципальных гарантий городского поселения </w:t>
      </w:r>
      <w:r w:rsidR="0009255A">
        <w:rPr>
          <w:sz w:val="28"/>
          <w:szCs w:val="28"/>
        </w:rPr>
        <w:t xml:space="preserve">Берёзово </w:t>
      </w:r>
      <w:r w:rsidR="00D66321" w:rsidRPr="00422ADE">
        <w:rPr>
          <w:sz w:val="28"/>
          <w:szCs w:val="28"/>
        </w:rPr>
        <w:t xml:space="preserve"> (прилагается).</w:t>
      </w:r>
    </w:p>
    <w:p w:rsidR="00D66321" w:rsidRDefault="008D527E" w:rsidP="00D66321">
      <w:pPr>
        <w:tabs>
          <w:tab w:val="num" w:pos="720"/>
        </w:tabs>
        <w:jc w:val="both"/>
        <w:rPr>
          <w:sz w:val="28"/>
          <w:szCs w:val="28"/>
        </w:rPr>
      </w:pPr>
      <w:r>
        <w:rPr>
          <w:sz w:val="28"/>
          <w:szCs w:val="28"/>
        </w:rPr>
        <w:tab/>
      </w:r>
      <w:r w:rsidR="00D66321">
        <w:rPr>
          <w:sz w:val="28"/>
          <w:szCs w:val="28"/>
        </w:rPr>
        <w:t>2.</w:t>
      </w:r>
      <w:r w:rsidRPr="008D527E">
        <w:rPr>
          <w:sz w:val="28"/>
          <w:szCs w:val="28"/>
        </w:rPr>
        <w:t xml:space="preserve"> </w:t>
      </w:r>
      <w:r>
        <w:rPr>
          <w:sz w:val="28"/>
          <w:szCs w:val="28"/>
        </w:rPr>
        <w:t>Опубликовать настоящее решение в газете «Вестник городского поселения Березово» и разместить на официальном сайте администрации городского поселения Берёзово</w:t>
      </w:r>
      <w:r w:rsidR="00D66321" w:rsidRPr="00422ADE">
        <w:rPr>
          <w:sz w:val="28"/>
          <w:szCs w:val="28"/>
        </w:rPr>
        <w:t>.</w:t>
      </w:r>
    </w:p>
    <w:p w:rsidR="00D66321" w:rsidRDefault="008D527E" w:rsidP="00D66321">
      <w:pPr>
        <w:tabs>
          <w:tab w:val="num" w:pos="0"/>
        </w:tabs>
        <w:jc w:val="both"/>
        <w:rPr>
          <w:color w:val="000000"/>
          <w:sz w:val="28"/>
          <w:szCs w:val="28"/>
        </w:rPr>
      </w:pPr>
      <w:r>
        <w:rPr>
          <w:color w:val="000000"/>
          <w:sz w:val="28"/>
          <w:szCs w:val="28"/>
        </w:rPr>
        <w:tab/>
      </w:r>
      <w:r w:rsidR="00D66321">
        <w:rPr>
          <w:color w:val="000000"/>
          <w:sz w:val="28"/>
          <w:szCs w:val="28"/>
        </w:rPr>
        <w:t>3.</w:t>
      </w:r>
      <w:r>
        <w:rPr>
          <w:color w:val="000000"/>
          <w:sz w:val="28"/>
          <w:szCs w:val="28"/>
        </w:rPr>
        <w:t xml:space="preserve"> </w:t>
      </w:r>
      <w:r w:rsidR="00D66321" w:rsidRPr="00E7544D">
        <w:rPr>
          <w:color w:val="000000"/>
          <w:sz w:val="28"/>
          <w:szCs w:val="28"/>
        </w:rPr>
        <w:t xml:space="preserve">Настоящее решение вступает в силу </w:t>
      </w:r>
      <w:r>
        <w:rPr>
          <w:sz w:val="28"/>
          <w:szCs w:val="28"/>
        </w:rPr>
        <w:t>с момента его подписания</w:t>
      </w:r>
      <w:r w:rsidR="00D66321" w:rsidRPr="00E7544D">
        <w:rPr>
          <w:sz w:val="28"/>
          <w:szCs w:val="28"/>
        </w:rPr>
        <w:t xml:space="preserve"> </w:t>
      </w:r>
      <w:r w:rsidR="00D66321" w:rsidRPr="00E7544D">
        <w:rPr>
          <w:color w:val="000000"/>
          <w:sz w:val="28"/>
          <w:szCs w:val="28"/>
        </w:rPr>
        <w:t>и распространяется на правоотношения, возникшие с 01.01.201</w:t>
      </w:r>
      <w:r w:rsidR="0009255A">
        <w:rPr>
          <w:color w:val="000000"/>
          <w:sz w:val="28"/>
          <w:szCs w:val="28"/>
        </w:rPr>
        <w:t>5</w:t>
      </w:r>
      <w:r w:rsidR="00D66321" w:rsidRPr="00E7544D">
        <w:rPr>
          <w:color w:val="000000"/>
          <w:sz w:val="28"/>
          <w:szCs w:val="28"/>
        </w:rPr>
        <w:t xml:space="preserve"> года.</w:t>
      </w:r>
    </w:p>
    <w:p w:rsidR="00445F52" w:rsidRDefault="00445F52" w:rsidP="00D66321">
      <w:pPr>
        <w:tabs>
          <w:tab w:val="num" w:pos="0"/>
        </w:tabs>
        <w:jc w:val="both"/>
        <w:rPr>
          <w:color w:val="000000"/>
          <w:sz w:val="28"/>
          <w:szCs w:val="28"/>
        </w:rPr>
      </w:pPr>
    </w:p>
    <w:p w:rsidR="00445F52" w:rsidRDefault="00445F52" w:rsidP="00D66321">
      <w:pPr>
        <w:tabs>
          <w:tab w:val="num" w:pos="0"/>
        </w:tabs>
        <w:jc w:val="both"/>
        <w:rPr>
          <w:color w:val="000000"/>
          <w:sz w:val="28"/>
          <w:szCs w:val="28"/>
        </w:rPr>
      </w:pPr>
    </w:p>
    <w:p w:rsidR="00445F52" w:rsidRDefault="00445F52" w:rsidP="00445F52">
      <w:pPr>
        <w:tabs>
          <w:tab w:val="num" w:pos="0"/>
        </w:tabs>
        <w:jc w:val="center"/>
        <w:rPr>
          <w:color w:val="000000"/>
          <w:sz w:val="28"/>
          <w:szCs w:val="28"/>
        </w:rPr>
      </w:pPr>
    </w:p>
    <w:p w:rsidR="00445F52" w:rsidRPr="00E7544D" w:rsidRDefault="00445F52" w:rsidP="00445F52">
      <w:pPr>
        <w:tabs>
          <w:tab w:val="num" w:pos="0"/>
        </w:tabs>
        <w:jc w:val="center"/>
        <w:rPr>
          <w:color w:val="000000"/>
          <w:sz w:val="28"/>
          <w:szCs w:val="28"/>
        </w:rPr>
      </w:pPr>
      <w:r>
        <w:rPr>
          <w:color w:val="000000"/>
          <w:sz w:val="28"/>
          <w:szCs w:val="28"/>
        </w:rPr>
        <w:t xml:space="preserve">И.о. главы поселения                                 Н.С. </w:t>
      </w:r>
      <w:proofErr w:type="spellStart"/>
      <w:r>
        <w:rPr>
          <w:color w:val="000000"/>
          <w:sz w:val="28"/>
          <w:szCs w:val="28"/>
        </w:rPr>
        <w:t>Красивина</w:t>
      </w:r>
      <w:proofErr w:type="spellEnd"/>
    </w:p>
    <w:p w:rsidR="00D66321" w:rsidRPr="00422ADE" w:rsidRDefault="00D66321" w:rsidP="00D66321">
      <w:pPr>
        <w:tabs>
          <w:tab w:val="num" w:pos="284"/>
        </w:tabs>
        <w:ind w:left="284" w:hanging="284"/>
        <w:rPr>
          <w:sz w:val="28"/>
          <w:szCs w:val="28"/>
        </w:rPr>
      </w:pPr>
    </w:p>
    <w:p w:rsidR="00D66321" w:rsidRPr="00422ADE" w:rsidRDefault="00D66321" w:rsidP="00D66321">
      <w:pPr>
        <w:rPr>
          <w:sz w:val="28"/>
          <w:szCs w:val="28"/>
        </w:rPr>
      </w:pPr>
    </w:p>
    <w:p w:rsidR="00D66321" w:rsidRDefault="00D66321" w:rsidP="00D66321">
      <w:pPr>
        <w:rPr>
          <w:color w:val="000000"/>
          <w:sz w:val="28"/>
          <w:szCs w:val="28"/>
        </w:rPr>
      </w:pPr>
    </w:p>
    <w:p w:rsidR="006075BE" w:rsidRDefault="006075BE" w:rsidP="00D66321">
      <w:pPr>
        <w:rPr>
          <w:color w:val="000000"/>
          <w:sz w:val="28"/>
          <w:szCs w:val="28"/>
        </w:rPr>
      </w:pPr>
    </w:p>
    <w:p w:rsidR="00445F52" w:rsidRDefault="00445F52" w:rsidP="00D66321"/>
    <w:p w:rsidR="00D66321" w:rsidRPr="00C82428" w:rsidRDefault="00D66321" w:rsidP="00D66321"/>
    <w:p w:rsidR="00D66321" w:rsidRPr="00C82428" w:rsidRDefault="00D66321" w:rsidP="00D66321"/>
    <w:p w:rsidR="00D66321" w:rsidRDefault="00D66321" w:rsidP="00D66321"/>
    <w:p w:rsidR="0087706E" w:rsidRPr="00C82428" w:rsidRDefault="0087706E" w:rsidP="00D66321"/>
    <w:p w:rsidR="00D66321" w:rsidRDefault="00D66321" w:rsidP="00D66321">
      <w:pPr>
        <w:autoSpaceDE w:val="0"/>
        <w:autoSpaceDN w:val="0"/>
        <w:adjustRightInd w:val="0"/>
        <w:jc w:val="right"/>
        <w:outlineLvl w:val="0"/>
        <w:rPr>
          <w:sz w:val="20"/>
          <w:szCs w:val="20"/>
        </w:rPr>
      </w:pPr>
      <w:r>
        <w:rPr>
          <w:sz w:val="20"/>
          <w:szCs w:val="20"/>
        </w:rPr>
        <w:t>Приложение</w:t>
      </w:r>
    </w:p>
    <w:p w:rsidR="00D66321" w:rsidRDefault="002B4EC1" w:rsidP="00D66321">
      <w:pPr>
        <w:autoSpaceDE w:val="0"/>
        <w:autoSpaceDN w:val="0"/>
        <w:adjustRightInd w:val="0"/>
        <w:jc w:val="right"/>
        <w:rPr>
          <w:sz w:val="20"/>
          <w:szCs w:val="20"/>
        </w:rPr>
      </w:pPr>
      <w:r>
        <w:rPr>
          <w:sz w:val="20"/>
          <w:szCs w:val="20"/>
        </w:rPr>
        <w:t>Решению Совета депутатов</w:t>
      </w:r>
    </w:p>
    <w:p w:rsidR="00D66321" w:rsidRDefault="00D66321" w:rsidP="00D66321">
      <w:pPr>
        <w:autoSpaceDE w:val="0"/>
        <w:autoSpaceDN w:val="0"/>
        <w:adjustRightInd w:val="0"/>
        <w:jc w:val="right"/>
        <w:rPr>
          <w:sz w:val="20"/>
          <w:szCs w:val="20"/>
        </w:rPr>
      </w:pPr>
      <w:r>
        <w:rPr>
          <w:sz w:val="20"/>
          <w:szCs w:val="20"/>
        </w:rPr>
        <w:t>от</w:t>
      </w:r>
      <w:r w:rsidR="003B4BB3">
        <w:rPr>
          <w:sz w:val="20"/>
          <w:szCs w:val="20"/>
        </w:rPr>
        <w:t xml:space="preserve"> </w:t>
      </w:r>
      <w:r w:rsidR="0087706E">
        <w:rPr>
          <w:sz w:val="20"/>
          <w:szCs w:val="20"/>
        </w:rPr>
        <w:t xml:space="preserve">27.08. </w:t>
      </w:r>
      <w:r>
        <w:rPr>
          <w:sz w:val="20"/>
          <w:szCs w:val="20"/>
        </w:rPr>
        <w:t xml:space="preserve"> 201</w:t>
      </w:r>
      <w:r w:rsidR="0009255A">
        <w:rPr>
          <w:sz w:val="20"/>
          <w:szCs w:val="20"/>
        </w:rPr>
        <w:t>5</w:t>
      </w:r>
      <w:r>
        <w:rPr>
          <w:sz w:val="20"/>
          <w:szCs w:val="20"/>
        </w:rPr>
        <w:t xml:space="preserve"> № </w:t>
      </w:r>
      <w:r w:rsidR="0087706E">
        <w:rPr>
          <w:sz w:val="20"/>
          <w:szCs w:val="20"/>
        </w:rPr>
        <w:t>114</w:t>
      </w:r>
    </w:p>
    <w:p w:rsidR="00D66321" w:rsidRDefault="00D66321" w:rsidP="00D66321">
      <w:pPr>
        <w:autoSpaceDE w:val="0"/>
        <w:autoSpaceDN w:val="0"/>
        <w:adjustRightInd w:val="0"/>
        <w:ind w:firstLine="540"/>
        <w:jc w:val="both"/>
      </w:pPr>
    </w:p>
    <w:p w:rsidR="00D66321" w:rsidRDefault="00D66321" w:rsidP="00D66321">
      <w:pPr>
        <w:pStyle w:val="ConsPlusTitle"/>
        <w:widowControl/>
        <w:jc w:val="center"/>
      </w:pPr>
      <w:r>
        <w:t>ПОРЯДОК</w:t>
      </w:r>
    </w:p>
    <w:p w:rsidR="00D66321" w:rsidRDefault="00D66321" w:rsidP="00D66321">
      <w:pPr>
        <w:pStyle w:val="ConsPlusTitle"/>
        <w:widowControl/>
        <w:jc w:val="center"/>
      </w:pPr>
      <w:r>
        <w:t>ПРЕДОСТАВЛЕНИЯ МУНИЦИПАЛЬНЫХ ГАРАНТИЙ</w:t>
      </w:r>
    </w:p>
    <w:p w:rsidR="00D66321" w:rsidRDefault="00D66321" w:rsidP="00D66321">
      <w:pPr>
        <w:pStyle w:val="ConsPlusTitle"/>
        <w:widowControl/>
        <w:jc w:val="center"/>
      </w:pPr>
      <w:r>
        <w:t xml:space="preserve">ГОРОДСКОГО ПОСЕЛЕНИЯ </w:t>
      </w:r>
      <w:r w:rsidR="00A52A62">
        <w:t>БЕРЁЗОВО</w:t>
      </w:r>
    </w:p>
    <w:p w:rsidR="00D66321" w:rsidRDefault="00D66321" w:rsidP="00D66321">
      <w:pPr>
        <w:pStyle w:val="ConsPlusTitle"/>
        <w:widowControl/>
        <w:jc w:val="center"/>
      </w:pPr>
    </w:p>
    <w:p w:rsidR="003B4BB3" w:rsidRPr="00AF58C4" w:rsidRDefault="003B4BB3" w:rsidP="003B4BB3">
      <w:pPr>
        <w:widowControl w:val="0"/>
        <w:autoSpaceDE w:val="0"/>
        <w:autoSpaceDN w:val="0"/>
        <w:adjustRightInd w:val="0"/>
        <w:jc w:val="center"/>
        <w:outlineLvl w:val="1"/>
        <w:rPr>
          <w:sz w:val="28"/>
          <w:szCs w:val="28"/>
        </w:rPr>
      </w:pPr>
      <w:r w:rsidRPr="00AF58C4">
        <w:rPr>
          <w:sz w:val="28"/>
          <w:szCs w:val="28"/>
        </w:rPr>
        <w:t>1. Общие положения</w:t>
      </w:r>
    </w:p>
    <w:p w:rsidR="003B4BB3" w:rsidRPr="00AF58C4" w:rsidRDefault="003B4BB3" w:rsidP="003B4BB3">
      <w:pPr>
        <w:widowControl w:val="0"/>
        <w:autoSpaceDE w:val="0"/>
        <w:autoSpaceDN w:val="0"/>
        <w:adjustRightInd w:val="0"/>
        <w:jc w:val="both"/>
        <w:rPr>
          <w:sz w:val="28"/>
          <w:szCs w:val="28"/>
        </w:rPr>
      </w:pP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1.1. Порядок предоставления муниципальных гара</w:t>
      </w:r>
      <w:r>
        <w:rPr>
          <w:sz w:val="28"/>
          <w:szCs w:val="28"/>
        </w:rPr>
        <w:t xml:space="preserve">нтий городского поселения </w:t>
      </w:r>
      <w:proofErr w:type="spellStart"/>
      <w:r>
        <w:rPr>
          <w:sz w:val="28"/>
          <w:szCs w:val="28"/>
        </w:rPr>
        <w:t>Березово</w:t>
      </w:r>
      <w:proofErr w:type="spellEnd"/>
      <w:r w:rsidRPr="00AF58C4">
        <w:rPr>
          <w:sz w:val="28"/>
          <w:szCs w:val="28"/>
        </w:rPr>
        <w:t xml:space="preserve"> (далее - Порядок) устанавливает порядок и условия предоставления муниципальной гарантии </w:t>
      </w:r>
      <w:r>
        <w:rPr>
          <w:sz w:val="28"/>
          <w:szCs w:val="28"/>
        </w:rPr>
        <w:t xml:space="preserve">городского поселения </w:t>
      </w:r>
      <w:proofErr w:type="spellStart"/>
      <w:r>
        <w:rPr>
          <w:sz w:val="28"/>
          <w:szCs w:val="28"/>
        </w:rPr>
        <w:t>Березово</w:t>
      </w:r>
      <w:proofErr w:type="spellEnd"/>
      <w:r w:rsidRPr="00AF58C4">
        <w:rPr>
          <w:sz w:val="28"/>
          <w:szCs w:val="28"/>
        </w:rPr>
        <w:t xml:space="preserve"> (далее - муниципальная гарантия).</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1.2. Понятия, используемые в настоящем Порядке:</w:t>
      </w:r>
    </w:p>
    <w:p w:rsidR="003B4BB3" w:rsidRPr="00AF58C4" w:rsidRDefault="003B4BB3" w:rsidP="003B4BB3">
      <w:pPr>
        <w:widowControl w:val="0"/>
        <w:autoSpaceDE w:val="0"/>
        <w:autoSpaceDN w:val="0"/>
        <w:adjustRightInd w:val="0"/>
        <w:ind w:firstLine="540"/>
        <w:jc w:val="both"/>
        <w:rPr>
          <w:sz w:val="28"/>
          <w:szCs w:val="28"/>
        </w:rPr>
      </w:pPr>
      <w:proofErr w:type="gramStart"/>
      <w:r w:rsidRPr="00AF58C4">
        <w:rPr>
          <w:sz w:val="28"/>
          <w:szCs w:val="28"/>
        </w:rPr>
        <w:t xml:space="preserve">Муниципальная гарантия - вид долгового обязательства, в силу которого </w:t>
      </w:r>
      <w:r>
        <w:rPr>
          <w:sz w:val="28"/>
          <w:szCs w:val="28"/>
        </w:rPr>
        <w:t xml:space="preserve">городское поселение </w:t>
      </w:r>
      <w:proofErr w:type="spellStart"/>
      <w:r>
        <w:rPr>
          <w:sz w:val="28"/>
          <w:szCs w:val="28"/>
        </w:rPr>
        <w:t>Березово</w:t>
      </w:r>
      <w:proofErr w:type="spellEnd"/>
      <w:r w:rsidRPr="00AF58C4">
        <w:rPr>
          <w:sz w:val="28"/>
          <w:szCs w:val="28"/>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sz w:val="28"/>
          <w:szCs w:val="28"/>
        </w:rPr>
        <w:t xml:space="preserve">городского поселения </w:t>
      </w:r>
      <w:proofErr w:type="spellStart"/>
      <w:r>
        <w:rPr>
          <w:sz w:val="28"/>
          <w:szCs w:val="28"/>
        </w:rPr>
        <w:t>Березово</w:t>
      </w:r>
      <w:proofErr w:type="spellEnd"/>
      <w:r w:rsidRPr="00AF58C4">
        <w:rPr>
          <w:sz w:val="28"/>
          <w:szCs w:val="28"/>
        </w:rPr>
        <w:t xml:space="preserve"> в соответствии с условиями даваемого гарантом обязательства отвечать за исполнение третьим лицом (принципалом) его обязательств</w:t>
      </w:r>
      <w:proofErr w:type="gramEnd"/>
      <w:r w:rsidRPr="00AF58C4">
        <w:rPr>
          <w:sz w:val="28"/>
          <w:szCs w:val="28"/>
        </w:rPr>
        <w:t xml:space="preserve"> перед бенефициаром.</w:t>
      </w:r>
    </w:p>
    <w:p w:rsidR="003B4BB3" w:rsidRPr="007B3220" w:rsidRDefault="003B4BB3" w:rsidP="003B4BB3">
      <w:pPr>
        <w:widowControl w:val="0"/>
        <w:autoSpaceDE w:val="0"/>
        <w:autoSpaceDN w:val="0"/>
        <w:adjustRightInd w:val="0"/>
        <w:ind w:firstLine="540"/>
        <w:jc w:val="both"/>
        <w:rPr>
          <w:sz w:val="28"/>
          <w:szCs w:val="28"/>
        </w:rPr>
      </w:pPr>
      <w:r w:rsidRPr="00AF58C4">
        <w:rPr>
          <w:sz w:val="28"/>
          <w:szCs w:val="28"/>
        </w:rPr>
        <w:t xml:space="preserve">Курирующий орган - отраслевой (функциональный) орган администрации </w:t>
      </w:r>
      <w:r>
        <w:rPr>
          <w:sz w:val="28"/>
          <w:szCs w:val="28"/>
        </w:rPr>
        <w:t xml:space="preserve">городского поселения </w:t>
      </w:r>
      <w:proofErr w:type="spellStart"/>
      <w:r>
        <w:rPr>
          <w:sz w:val="28"/>
          <w:szCs w:val="28"/>
        </w:rPr>
        <w:t>Березово</w:t>
      </w:r>
      <w:proofErr w:type="spellEnd"/>
      <w:r w:rsidRPr="00AF58C4">
        <w:rPr>
          <w:sz w:val="28"/>
          <w:szCs w:val="28"/>
        </w:rPr>
        <w:t xml:space="preserve">, осуществляющий полномочия администрации </w:t>
      </w:r>
      <w:r>
        <w:rPr>
          <w:sz w:val="28"/>
          <w:szCs w:val="28"/>
        </w:rPr>
        <w:t xml:space="preserve">городского поселения </w:t>
      </w:r>
      <w:proofErr w:type="spellStart"/>
      <w:r>
        <w:rPr>
          <w:sz w:val="28"/>
          <w:szCs w:val="28"/>
        </w:rPr>
        <w:t>Березово</w:t>
      </w:r>
      <w:proofErr w:type="spellEnd"/>
      <w:r w:rsidRPr="00AF58C4">
        <w:rPr>
          <w:sz w:val="28"/>
          <w:szCs w:val="28"/>
        </w:rPr>
        <w:t xml:space="preserve"> в сфере</w:t>
      </w:r>
      <w:r>
        <w:rPr>
          <w:rFonts w:ascii="Calibri" w:hAnsi="Calibri" w:cs="Calibri"/>
        </w:rPr>
        <w:t xml:space="preserve">, </w:t>
      </w:r>
      <w:r w:rsidRPr="007B3220">
        <w:rPr>
          <w:sz w:val="28"/>
          <w:szCs w:val="28"/>
        </w:rPr>
        <w:t>соответствующей направлению (цели) гарантирования.</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 xml:space="preserve">Заявитель - муниципальное унитарное предприятие </w:t>
      </w:r>
      <w:r>
        <w:rPr>
          <w:sz w:val="28"/>
          <w:szCs w:val="28"/>
        </w:rPr>
        <w:t xml:space="preserve">городского поселения </w:t>
      </w:r>
      <w:proofErr w:type="spellStart"/>
      <w:r>
        <w:rPr>
          <w:sz w:val="28"/>
          <w:szCs w:val="28"/>
        </w:rPr>
        <w:t>Березово</w:t>
      </w:r>
      <w:proofErr w:type="spellEnd"/>
      <w:r w:rsidRPr="00AF58C4">
        <w:rPr>
          <w:sz w:val="28"/>
          <w:szCs w:val="28"/>
        </w:rPr>
        <w:t>,</w:t>
      </w:r>
      <w:r>
        <w:rPr>
          <w:sz w:val="28"/>
          <w:szCs w:val="28"/>
        </w:rPr>
        <w:t xml:space="preserve"> находящееся на территории поселения </w:t>
      </w:r>
      <w:proofErr w:type="spellStart"/>
      <w:r>
        <w:rPr>
          <w:sz w:val="28"/>
          <w:szCs w:val="28"/>
        </w:rPr>
        <w:t>Березово</w:t>
      </w:r>
      <w:proofErr w:type="spellEnd"/>
      <w:r>
        <w:rPr>
          <w:sz w:val="28"/>
          <w:szCs w:val="28"/>
        </w:rPr>
        <w:t>,</w:t>
      </w:r>
      <w:r w:rsidRPr="00AF58C4">
        <w:rPr>
          <w:sz w:val="28"/>
          <w:szCs w:val="28"/>
        </w:rPr>
        <w:t xml:space="preserve"> желающее получить муниципальную гарантию и подавшее письменное обращение об ее предоставлении.</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 xml:space="preserve">Иные понятия, используемые в настоящем Порядке, применяются в том же значении, что и в </w:t>
      </w:r>
      <w:hyperlink r:id="rId5" w:history="1">
        <w:r w:rsidRPr="00AF58C4">
          <w:rPr>
            <w:sz w:val="28"/>
            <w:szCs w:val="28"/>
          </w:rPr>
          <w:t>Гражданском</w:t>
        </w:r>
      </w:hyperlink>
      <w:r w:rsidRPr="00AF58C4">
        <w:rPr>
          <w:sz w:val="28"/>
          <w:szCs w:val="28"/>
        </w:rPr>
        <w:t xml:space="preserve"> и </w:t>
      </w:r>
      <w:hyperlink r:id="rId6" w:history="1">
        <w:r w:rsidRPr="00AF58C4">
          <w:rPr>
            <w:sz w:val="28"/>
            <w:szCs w:val="28"/>
          </w:rPr>
          <w:t>Бюджетном</w:t>
        </w:r>
      </w:hyperlink>
      <w:r w:rsidRPr="00AF58C4">
        <w:rPr>
          <w:sz w:val="28"/>
          <w:szCs w:val="28"/>
        </w:rPr>
        <w:t xml:space="preserve"> кодексах Российской Федерации.</w:t>
      </w:r>
    </w:p>
    <w:p w:rsidR="003B4BB3" w:rsidRPr="00AF58C4" w:rsidRDefault="003B4BB3" w:rsidP="003B4BB3">
      <w:pPr>
        <w:widowControl w:val="0"/>
        <w:autoSpaceDE w:val="0"/>
        <w:autoSpaceDN w:val="0"/>
        <w:adjustRightInd w:val="0"/>
        <w:ind w:firstLine="540"/>
        <w:jc w:val="both"/>
        <w:rPr>
          <w:sz w:val="28"/>
          <w:szCs w:val="28"/>
        </w:rPr>
      </w:pPr>
      <w:bookmarkStart w:id="0" w:name="Par40"/>
      <w:bookmarkEnd w:id="0"/>
      <w:r w:rsidRPr="00AF58C4">
        <w:rPr>
          <w:sz w:val="28"/>
          <w:szCs w:val="28"/>
        </w:rPr>
        <w:t xml:space="preserve">1.3. Муниципальная гарантия предоставляется </w:t>
      </w:r>
      <w:r>
        <w:rPr>
          <w:sz w:val="28"/>
          <w:szCs w:val="28"/>
        </w:rPr>
        <w:t xml:space="preserve">исходя из приоритетов социально-экономического развития городского поселения </w:t>
      </w:r>
      <w:proofErr w:type="spellStart"/>
      <w:r>
        <w:rPr>
          <w:sz w:val="28"/>
          <w:szCs w:val="28"/>
        </w:rPr>
        <w:t>Березово</w:t>
      </w:r>
      <w:proofErr w:type="spellEnd"/>
      <w:r>
        <w:rPr>
          <w:sz w:val="28"/>
          <w:szCs w:val="28"/>
        </w:rPr>
        <w:t xml:space="preserve"> </w:t>
      </w:r>
      <w:r w:rsidRPr="00AF58C4">
        <w:rPr>
          <w:sz w:val="28"/>
          <w:szCs w:val="28"/>
        </w:rPr>
        <w:t xml:space="preserve">для решения социально значимых задач </w:t>
      </w:r>
      <w:r w:rsidR="002B4EC1">
        <w:rPr>
          <w:sz w:val="28"/>
          <w:szCs w:val="28"/>
        </w:rPr>
        <w:t>муниципального образования</w:t>
      </w:r>
      <w:r w:rsidRPr="00AF58C4">
        <w:rPr>
          <w:sz w:val="28"/>
          <w:szCs w:val="28"/>
        </w:rPr>
        <w:t>.</w:t>
      </w:r>
    </w:p>
    <w:p w:rsidR="003B4BB3" w:rsidRDefault="003B4BB3" w:rsidP="003B4BB3">
      <w:pPr>
        <w:widowControl w:val="0"/>
        <w:autoSpaceDE w:val="0"/>
        <w:autoSpaceDN w:val="0"/>
        <w:adjustRightInd w:val="0"/>
        <w:ind w:firstLine="540"/>
        <w:jc w:val="both"/>
        <w:rPr>
          <w:sz w:val="28"/>
          <w:szCs w:val="28"/>
        </w:rPr>
      </w:pPr>
      <w:r w:rsidRPr="00AF58C4">
        <w:rPr>
          <w:sz w:val="28"/>
          <w:szCs w:val="28"/>
        </w:rPr>
        <w:t xml:space="preserve">1.4. Муниципальная гарантия предоставляется администрацией </w:t>
      </w:r>
      <w:r w:rsidR="00F71442">
        <w:rPr>
          <w:sz w:val="28"/>
          <w:szCs w:val="28"/>
        </w:rPr>
        <w:t xml:space="preserve">городского поселения </w:t>
      </w:r>
      <w:proofErr w:type="spellStart"/>
      <w:r w:rsidR="00F71442">
        <w:rPr>
          <w:sz w:val="28"/>
          <w:szCs w:val="28"/>
        </w:rPr>
        <w:t>Березово</w:t>
      </w:r>
      <w:proofErr w:type="spellEnd"/>
      <w:r w:rsidR="00F71442">
        <w:rPr>
          <w:sz w:val="28"/>
          <w:szCs w:val="28"/>
        </w:rPr>
        <w:t xml:space="preserve"> </w:t>
      </w:r>
      <w:r w:rsidRPr="00AF58C4">
        <w:rPr>
          <w:sz w:val="28"/>
          <w:szCs w:val="28"/>
        </w:rPr>
        <w:t xml:space="preserve">в пределах общей суммы предоставляемых гарантий, указанной в решении </w:t>
      </w:r>
      <w:r w:rsidR="00065FDE">
        <w:rPr>
          <w:sz w:val="28"/>
          <w:szCs w:val="28"/>
        </w:rPr>
        <w:t xml:space="preserve">Совета депутатов городского поселения </w:t>
      </w:r>
      <w:proofErr w:type="spellStart"/>
      <w:r w:rsidR="00065FDE">
        <w:rPr>
          <w:sz w:val="28"/>
          <w:szCs w:val="28"/>
        </w:rPr>
        <w:t>Березово</w:t>
      </w:r>
      <w:proofErr w:type="spellEnd"/>
      <w:r w:rsidR="00065FDE">
        <w:rPr>
          <w:sz w:val="28"/>
          <w:szCs w:val="28"/>
        </w:rPr>
        <w:t xml:space="preserve"> </w:t>
      </w:r>
      <w:r w:rsidRPr="00AF58C4">
        <w:rPr>
          <w:sz w:val="28"/>
          <w:szCs w:val="28"/>
        </w:rPr>
        <w:t xml:space="preserve">о бюджете </w:t>
      </w:r>
      <w:r w:rsidR="00065FDE">
        <w:rPr>
          <w:sz w:val="28"/>
          <w:szCs w:val="28"/>
        </w:rPr>
        <w:t xml:space="preserve">поселения </w:t>
      </w:r>
      <w:r w:rsidRPr="00AF58C4">
        <w:rPr>
          <w:sz w:val="28"/>
          <w:szCs w:val="28"/>
        </w:rPr>
        <w:t>на очередной финансовый год и плановый период, в соответствии с программой муниципальных гарантий.</w:t>
      </w:r>
    </w:p>
    <w:p w:rsidR="003B4BB3" w:rsidRPr="00AF58C4" w:rsidRDefault="003B4BB3" w:rsidP="003B4BB3">
      <w:pPr>
        <w:widowControl w:val="0"/>
        <w:autoSpaceDE w:val="0"/>
        <w:autoSpaceDN w:val="0"/>
        <w:adjustRightInd w:val="0"/>
        <w:ind w:firstLine="540"/>
        <w:jc w:val="both"/>
        <w:rPr>
          <w:sz w:val="28"/>
          <w:szCs w:val="28"/>
        </w:rPr>
      </w:pPr>
      <w:r>
        <w:rPr>
          <w:sz w:val="28"/>
          <w:szCs w:val="28"/>
        </w:rPr>
        <w:t>1.5.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lastRenderedPageBreak/>
        <w:t>1.</w:t>
      </w:r>
      <w:r>
        <w:rPr>
          <w:sz w:val="28"/>
          <w:szCs w:val="28"/>
        </w:rPr>
        <w:t>6</w:t>
      </w:r>
      <w:r w:rsidRPr="00AF58C4">
        <w:rPr>
          <w:sz w:val="28"/>
          <w:szCs w:val="28"/>
        </w:rPr>
        <w:t>. Муниципальная гарантия предоставляется на срок не более 3 лет.</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1.</w:t>
      </w:r>
      <w:r>
        <w:rPr>
          <w:sz w:val="28"/>
          <w:szCs w:val="28"/>
        </w:rPr>
        <w:t>7</w:t>
      </w:r>
      <w:r w:rsidRPr="00AF58C4">
        <w:rPr>
          <w:sz w:val="28"/>
          <w:szCs w:val="28"/>
        </w:rPr>
        <w:t>. Муниципальная гарантия может предоставляться для обеспечения как уже возникших обязательств, так и обязательств, которые могут возникнуть в будущем.</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1.</w:t>
      </w:r>
      <w:r>
        <w:rPr>
          <w:sz w:val="28"/>
          <w:szCs w:val="28"/>
        </w:rPr>
        <w:t>8</w:t>
      </w:r>
      <w:r w:rsidRPr="00AF58C4">
        <w:rPr>
          <w:sz w:val="28"/>
          <w:szCs w:val="28"/>
        </w:rPr>
        <w:t>. Муниципальная гарантия предусматривает субсидиарную ответственность гаранта по обеспеченному им обязательству принципала.</w:t>
      </w:r>
    </w:p>
    <w:p w:rsidR="003B4BB3" w:rsidRPr="00AF58C4" w:rsidRDefault="003B4BB3" w:rsidP="003B4BB3">
      <w:pPr>
        <w:widowControl w:val="0"/>
        <w:autoSpaceDE w:val="0"/>
        <w:autoSpaceDN w:val="0"/>
        <w:adjustRightInd w:val="0"/>
        <w:ind w:firstLine="540"/>
        <w:jc w:val="both"/>
        <w:rPr>
          <w:sz w:val="28"/>
          <w:szCs w:val="28"/>
        </w:rPr>
      </w:pPr>
      <w:r w:rsidRPr="00AF58C4">
        <w:rPr>
          <w:sz w:val="28"/>
          <w:szCs w:val="28"/>
        </w:rPr>
        <w:t>1.</w:t>
      </w:r>
      <w:r>
        <w:rPr>
          <w:sz w:val="28"/>
          <w:szCs w:val="28"/>
        </w:rPr>
        <w:t>9</w:t>
      </w:r>
      <w:r w:rsidRPr="00AF58C4">
        <w:rPr>
          <w:sz w:val="28"/>
          <w:szCs w:val="28"/>
        </w:rPr>
        <w:t xml:space="preserve">. </w:t>
      </w:r>
      <w:proofErr w:type="gramStart"/>
      <w:r>
        <w:rPr>
          <w:sz w:val="28"/>
          <w:szCs w:val="28"/>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r w:rsidRPr="00AF58C4">
        <w:rPr>
          <w:sz w:val="28"/>
          <w:szCs w:val="28"/>
        </w:rPr>
        <w:t>.</w:t>
      </w:r>
      <w:proofErr w:type="gramEnd"/>
    </w:p>
    <w:p w:rsidR="003B4BB3" w:rsidRDefault="003B4BB3" w:rsidP="003B4BB3">
      <w:pPr>
        <w:widowControl w:val="0"/>
        <w:autoSpaceDE w:val="0"/>
        <w:autoSpaceDN w:val="0"/>
        <w:adjustRightInd w:val="0"/>
        <w:ind w:firstLine="540"/>
        <w:jc w:val="both"/>
        <w:rPr>
          <w:sz w:val="28"/>
          <w:szCs w:val="28"/>
        </w:rPr>
      </w:pPr>
      <w:r w:rsidRPr="00AF58C4">
        <w:rPr>
          <w:sz w:val="28"/>
          <w:szCs w:val="28"/>
        </w:rPr>
        <w:t>1.</w:t>
      </w:r>
      <w:r>
        <w:rPr>
          <w:sz w:val="28"/>
          <w:szCs w:val="28"/>
        </w:rPr>
        <w:t>10</w:t>
      </w:r>
      <w:r w:rsidRPr="00AF58C4">
        <w:rPr>
          <w:sz w:val="28"/>
          <w:szCs w:val="28"/>
        </w:rPr>
        <w:t>.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87706E" w:rsidRPr="00383C41" w:rsidRDefault="00483729" w:rsidP="0087706E">
      <w:pPr>
        <w:autoSpaceDE w:val="0"/>
        <w:autoSpaceDN w:val="0"/>
        <w:adjustRightInd w:val="0"/>
        <w:ind w:firstLine="540"/>
        <w:jc w:val="both"/>
        <w:rPr>
          <w:sz w:val="28"/>
          <w:szCs w:val="28"/>
        </w:rPr>
      </w:pPr>
      <w:r>
        <w:rPr>
          <w:sz w:val="28"/>
          <w:szCs w:val="28"/>
        </w:rPr>
        <w:t>1.11</w:t>
      </w:r>
      <w:r w:rsidR="0087706E" w:rsidRPr="0087706E">
        <w:rPr>
          <w:sz w:val="28"/>
          <w:szCs w:val="28"/>
        </w:rPr>
        <w:t xml:space="preserve"> </w:t>
      </w:r>
      <w:r w:rsidR="0087706E" w:rsidRPr="00383C41">
        <w:rPr>
          <w:sz w:val="28"/>
          <w:szCs w:val="28"/>
        </w:rPr>
        <w:t>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 а также иных санкций, вызванных неисполнением или ненадлежащим исполнением обязатель</w:t>
      </w:r>
      <w:proofErr w:type="gramStart"/>
      <w:r w:rsidR="0087706E" w:rsidRPr="00383C41">
        <w:rPr>
          <w:sz w:val="28"/>
          <w:szCs w:val="28"/>
        </w:rPr>
        <w:t>ств пр</w:t>
      </w:r>
      <w:proofErr w:type="gramEnd"/>
      <w:r w:rsidR="0087706E" w:rsidRPr="00383C41">
        <w:rPr>
          <w:sz w:val="28"/>
          <w:szCs w:val="28"/>
        </w:rPr>
        <w:t>инципала.</w:t>
      </w:r>
    </w:p>
    <w:p w:rsidR="00483729" w:rsidRPr="00AF58C4" w:rsidRDefault="00483729" w:rsidP="003B4BB3">
      <w:pPr>
        <w:widowControl w:val="0"/>
        <w:autoSpaceDE w:val="0"/>
        <w:autoSpaceDN w:val="0"/>
        <w:adjustRightInd w:val="0"/>
        <w:ind w:firstLine="540"/>
        <w:jc w:val="both"/>
        <w:rPr>
          <w:sz w:val="28"/>
          <w:szCs w:val="28"/>
        </w:rPr>
      </w:pPr>
    </w:p>
    <w:p w:rsidR="003B4BB3" w:rsidRPr="006D5D77" w:rsidRDefault="003B4BB3" w:rsidP="003B4BB3">
      <w:pPr>
        <w:widowControl w:val="0"/>
        <w:autoSpaceDE w:val="0"/>
        <w:autoSpaceDN w:val="0"/>
        <w:adjustRightInd w:val="0"/>
        <w:rPr>
          <w:sz w:val="28"/>
          <w:szCs w:val="28"/>
        </w:rPr>
      </w:pPr>
    </w:p>
    <w:p w:rsidR="003B4BB3" w:rsidRPr="006D5D77" w:rsidRDefault="003B4BB3" w:rsidP="003B4BB3">
      <w:pPr>
        <w:widowControl w:val="0"/>
        <w:autoSpaceDE w:val="0"/>
        <w:autoSpaceDN w:val="0"/>
        <w:adjustRightInd w:val="0"/>
        <w:jc w:val="center"/>
        <w:outlineLvl w:val="1"/>
        <w:rPr>
          <w:sz w:val="28"/>
          <w:szCs w:val="28"/>
        </w:rPr>
      </w:pPr>
      <w:bookmarkStart w:id="1" w:name="Par48"/>
      <w:bookmarkEnd w:id="1"/>
      <w:r w:rsidRPr="006D5D77">
        <w:rPr>
          <w:sz w:val="28"/>
          <w:szCs w:val="28"/>
        </w:rPr>
        <w:t>2. Условия предоставления муниципальной гарантии</w:t>
      </w:r>
    </w:p>
    <w:p w:rsidR="003B4BB3" w:rsidRPr="006D5D77" w:rsidRDefault="003B4BB3" w:rsidP="003B4BB3">
      <w:pPr>
        <w:widowControl w:val="0"/>
        <w:autoSpaceDE w:val="0"/>
        <w:autoSpaceDN w:val="0"/>
        <w:adjustRightInd w:val="0"/>
        <w:rPr>
          <w:sz w:val="28"/>
          <w:szCs w:val="28"/>
        </w:rPr>
      </w:pP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1</w:t>
      </w:r>
      <w:r w:rsidRPr="006D5D77">
        <w:rPr>
          <w:sz w:val="28"/>
          <w:szCs w:val="28"/>
        </w:rPr>
        <w:t>. Муниципальная гарантия предоставляется муниципальным унитарным предприятиям:</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1</w:t>
      </w:r>
      <w:r w:rsidRPr="006D5D77">
        <w:rPr>
          <w:sz w:val="28"/>
          <w:szCs w:val="28"/>
        </w:rPr>
        <w:t xml:space="preserve">.1. Не </w:t>
      </w:r>
      <w:proofErr w:type="gramStart"/>
      <w:r w:rsidRPr="006D5D77">
        <w:rPr>
          <w:sz w:val="28"/>
          <w:szCs w:val="28"/>
        </w:rPr>
        <w:t>находящимся</w:t>
      </w:r>
      <w:proofErr w:type="gramEnd"/>
      <w:r w:rsidRPr="006D5D77">
        <w:rPr>
          <w:sz w:val="28"/>
          <w:szCs w:val="28"/>
        </w:rPr>
        <w:t xml:space="preserve"> в процессе реорганизации, ликвидации или банкротства.</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1</w:t>
      </w:r>
      <w:r w:rsidRPr="006D5D77">
        <w:rPr>
          <w:sz w:val="28"/>
          <w:szCs w:val="28"/>
        </w:rPr>
        <w:t>.2. Не имеющим просроченной задолженности по ранее предоставленным бюджетным средствам на возвратной основе и (или) обязательным платежам в бюджеты всех уровней бюджетной системы Российской Федерации и государственные внебюджетные фонды.</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1</w:t>
      </w:r>
      <w:r w:rsidRPr="006D5D77">
        <w:rPr>
          <w:sz w:val="28"/>
          <w:szCs w:val="28"/>
        </w:rPr>
        <w:t xml:space="preserve">.3. </w:t>
      </w:r>
      <w:proofErr w:type="gramStart"/>
      <w:r w:rsidRPr="006D5D77">
        <w:rPr>
          <w:sz w:val="28"/>
          <w:szCs w:val="28"/>
        </w:rPr>
        <w:t>Имеющим</w:t>
      </w:r>
      <w:proofErr w:type="gramEnd"/>
      <w:r w:rsidRPr="006D5D77">
        <w:rPr>
          <w:sz w:val="28"/>
          <w:szCs w:val="28"/>
        </w:rPr>
        <w:t xml:space="preserve"> устойчивое финансовое состояние.</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2</w:t>
      </w:r>
      <w:r w:rsidRPr="006D5D77">
        <w:rPr>
          <w:sz w:val="28"/>
          <w:szCs w:val="28"/>
        </w:rPr>
        <w:t xml:space="preserve">. Муниципальная гарантия предоставляется как на платной, так и на бесплатной основе. Порядок, условия и размер взимания платы за предоставление муниципальной гарантии устанавливаются </w:t>
      </w:r>
      <w:r>
        <w:rPr>
          <w:sz w:val="28"/>
          <w:szCs w:val="28"/>
        </w:rPr>
        <w:t xml:space="preserve">в постановлении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Pr>
          <w:sz w:val="28"/>
          <w:szCs w:val="28"/>
        </w:rPr>
        <w:t>о предоставлении муниципальной гарантии</w:t>
      </w:r>
      <w:r w:rsidRPr="006D5D77">
        <w:rPr>
          <w:sz w:val="28"/>
          <w:szCs w:val="28"/>
        </w:rPr>
        <w:t>.</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3</w:t>
      </w:r>
      <w:r w:rsidRPr="006D5D77">
        <w:rPr>
          <w:sz w:val="28"/>
          <w:szCs w:val="28"/>
        </w:rPr>
        <w:t>. Обязательным требованием является предоставление принципалом обеспечения исполнения своих обязательств по регрессному требованию гаранта не менее 100 процентов от суммы предоставляемой гарантии.</w:t>
      </w:r>
    </w:p>
    <w:p w:rsidR="003B4BB3" w:rsidRPr="006D5D77" w:rsidRDefault="003B4BB3" w:rsidP="003B4BB3">
      <w:pPr>
        <w:widowControl w:val="0"/>
        <w:autoSpaceDE w:val="0"/>
        <w:autoSpaceDN w:val="0"/>
        <w:adjustRightInd w:val="0"/>
        <w:ind w:firstLine="540"/>
        <w:jc w:val="both"/>
        <w:rPr>
          <w:sz w:val="28"/>
          <w:szCs w:val="28"/>
        </w:rPr>
      </w:pPr>
      <w:bookmarkStart w:id="2" w:name="Par61"/>
      <w:bookmarkEnd w:id="2"/>
      <w:r w:rsidRPr="006D5D77">
        <w:rPr>
          <w:sz w:val="28"/>
          <w:szCs w:val="28"/>
        </w:rPr>
        <w:t>2.</w:t>
      </w:r>
      <w:r w:rsidR="00065FDE">
        <w:rPr>
          <w:sz w:val="28"/>
          <w:szCs w:val="28"/>
        </w:rPr>
        <w:t>4</w:t>
      </w:r>
      <w:r w:rsidRPr="006D5D77">
        <w:rPr>
          <w:sz w:val="28"/>
          <w:szCs w:val="28"/>
        </w:rPr>
        <w:t>. Способами обеспечения исполнения обязательства принципала могут быть:</w:t>
      </w:r>
    </w:p>
    <w:p w:rsidR="003B4BB3" w:rsidRDefault="003B4BB3" w:rsidP="003B4BB3">
      <w:pPr>
        <w:widowControl w:val="0"/>
        <w:autoSpaceDE w:val="0"/>
        <w:autoSpaceDN w:val="0"/>
        <w:adjustRightInd w:val="0"/>
        <w:ind w:firstLine="540"/>
        <w:jc w:val="both"/>
        <w:rPr>
          <w:sz w:val="28"/>
          <w:szCs w:val="28"/>
        </w:rPr>
      </w:pPr>
      <w:r w:rsidRPr="006D5D77">
        <w:rPr>
          <w:sz w:val="28"/>
          <w:szCs w:val="28"/>
        </w:rPr>
        <w:lastRenderedPageBreak/>
        <w:t>2.</w:t>
      </w:r>
      <w:r w:rsidR="00065FDE">
        <w:rPr>
          <w:sz w:val="28"/>
          <w:szCs w:val="28"/>
        </w:rPr>
        <w:t>4</w:t>
      </w:r>
      <w:r w:rsidRPr="006D5D77">
        <w:rPr>
          <w:sz w:val="28"/>
          <w:szCs w:val="28"/>
        </w:rPr>
        <w:t>.1. Банковская гарантия.</w:t>
      </w:r>
    </w:p>
    <w:p w:rsidR="003B4BB3" w:rsidRPr="006D5D77" w:rsidRDefault="003B4BB3" w:rsidP="003B4BB3">
      <w:pPr>
        <w:widowControl w:val="0"/>
        <w:autoSpaceDE w:val="0"/>
        <w:autoSpaceDN w:val="0"/>
        <w:adjustRightInd w:val="0"/>
        <w:ind w:firstLine="540"/>
        <w:jc w:val="both"/>
        <w:rPr>
          <w:sz w:val="28"/>
          <w:szCs w:val="28"/>
        </w:rPr>
      </w:pPr>
      <w:r>
        <w:rPr>
          <w:sz w:val="28"/>
          <w:szCs w:val="28"/>
        </w:rPr>
        <w:t>2.</w:t>
      </w:r>
      <w:r w:rsidR="00065FDE">
        <w:rPr>
          <w:sz w:val="28"/>
          <w:szCs w:val="28"/>
        </w:rPr>
        <w:t>4</w:t>
      </w:r>
      <w:r>
        <w:rPr>
          <w:sz w:val="28"/>
          <w:szCs w:val="28"/>
        </w:rPr>
        <w:t>.2. Поручительства</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4</w:t>
      </w:r>
      <w:r w:rsidRPr="006D5D77">
        <w:rPr>
          <w:sz w:val="28"/>
          <w:szCs w:val="28"/>
        </w:rPr>
        <w:t>.</w:t>
      </w:r>
      <w:r>
        <w:rPr>
          <w:sz w:val="28"/>
          <w:szCs w:val="28"/>
        </w:rPr>
        <w:t>3</w:t>
      </w:r>
      <w:r w:rsidRPr="006D5D77">
        <w:rPr>
          <w:sz w:val="28"/>
          <w:szCs w:val="28"/>
        </w:rPr>
        <w:t>. Залог имущества.</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5</w:t>
      </w:r>
      <w:r w:rsidRPr="006D5D77">
        <w:rPr>
          <w:sz w:val="28"/>
          <w:szCs w:val="28"/>
        </w:rPr>
        <w:t xml:space="preserve">. Банковская гарантия должна иметь достаточную степень надежности (ликвидности) по удовлетворению регрессного требования к городскому (сельскому) поселению, муниципальному унитарному предприятию, в связи с исполнением в полном объеме или какой-либо части муниципальной гарантии. Оценка надежности (ликвидности) банковской гарантии осуществляется </w:t>
      </w:r>
      <w:r w:rsidRPr="00704C50">
        <w:rPr>
          <w:sz w:val="28"/>
          <w:szCs w:val="28"/>
        </w:rPr>
        <w:t>финансовым органом</w:t>
      </w:r>
      <w:r w:rsidRPr="006D5D77">
        <w:rPr>
          <w:sz w:val="28"/>
          <w:szCs w:val="28"/>
        </w:rPr>
        <w:t xml:space="preserve">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sidRPr="006D5D77">
        <w:rPr>
          <w:sz w:val="28"/>
          <w:szCs w:val="28"/>
        </w:rPr>
        <w:t>в установленном им порядке.</w:t>
      </w:r>
    </w:p>
    <w:p w:rsidR="003B4BB3" w:rsidRDefault="003B4BB3" w:rsidP="003B4BB3">
      <w:pPr>
        <w:widowControl w:val="0"/>
        <w:autoSpaceDE w:val="0"/>
        <w:autoSpaceDN w:val="0"/>
        <w:adjustRightInd w:val="0"/>
        <w:ind w:firstLine="540"/>
        <w:jc w:val="both"/>
        <w:rPr>
          <w:sz w:val="28"/>
          <w:szCs w:val="28"/>
        </w:rPr>
      </w:pPr>
      <w:r w:rsidRPr="006D5D77">
        <w:rPr>
          <w:sz w:val="28"/>
          <w:szCs w:val="28"/>
        </w:rPr>
        <w:t xml:space="preserve">Муниципальная гарантия предоставляется при отсутствии у гаранта, предоставившего банковскую гарантию, задолженности перед бюджетом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sidRPr="006D5D77">
        <w:rPr>
          <w:sz w:val="28"/>
          <w:szCs w:val="28"/>
        </w:rPr>
        <w:t>по средствам, полученным на возвратной основе, по обязательным платежам в бюджетную систему Российской Федерации.</w:t>
      </w:r>
    </w:p>
    <w:p w:rsidR="003B4BB3" w:rsidRPr="006D5D77" w:rsidRDefault="003B4BB3" w:rsidP="003B4BB3">
      <w:pPr>
        <w:widowControl w:val="0"/>
        <w:autoSpaceDE w:val="0"/>
        <w:autoSpaceDN w:val="0"/>
        <w:adjustRightInd w:val="0"/>
        <w:ind w:firstLine="540"/>
        <w:jc w:val="both"/>
        <w:rPr>
          <w:sz w:val="28"/>
          <w:szCs w:val="28"/>
        </w:rPr>
      </w:pPr>
      <w:r>
        <w:rPr>
          <w:sz w:val="28"/>
          <w:szCs w:val="28"/>
        </w:rPr>
        <w:t>2.</w:t>
      </w:r>
      <w:r w:rsidR="00065FDE">
        <w:rPr>
          <w:sz w:val="28"/>
          <w:szCs w:val="28"/>
        </w:rPr>
        <w:t>6</w:t>
      </w:r>
      <w:r>
        <w:rPr>
          <w:sz w:val="28"/>
          <w:szCs w:val="28"/>
        </w:rPr>
        <w:t xml:space="preserve">. </w:t>
      </w:r>
      <w:proofErr w:type="gramStart"/>
      <w:r>
        <w:rPr>
          <w:sz w:val="28"/>
          <w:szCs w:val="28"/>
        </w:rPr>
        <w:t>В качестве обеспечения исполнения обязательств принципала не допускается принятие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в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roofErr w:type="gramEnd"/>
    </w:p>
    <w:p w:rsidR="003B4BB3" w:rsidRPr="006D5D77" w:rsidRDefault="003B4BB3" w:rsidP="003B4BB3">
      <w:pPr>
        <w:widowControl w:val="0"/>
        <w:autoSpaceDE w:val="0"/>
        <w:autoSpaceDN w:val="0"/>
        <w:adjustRightInd w:val="0"/>
        <w:ind w:firstLine="540"/>
        <w:jc w:val="both"/>
        <w:rPr>
          <w:sz w:val="28"/>
          <w:szCs w:val="28"/>
        </w:rPr>
      </w:pPr>
      <w:bookmarkStart w:id="3" w:name="Par66"/>
      <w:bookmarkEnd w:id="3"/>
      <w:r w:rsidRPr="006D5D77">
        <w:rPr>
          <w:sz w:val="28"/>
          <w:szCs w:val="28"/>
        </w:rPr>
        <w:t>2.</w:t>
      </w:r>
      <w:r w:rsidR="00065FDE">
        <w:rPr>
          <w:sz w:val="28"/>
          <w:szCs w:val="28"/>
        </w:rPr>
        <w:t>7</w:t>
      </w:r>
      <w:r w:rsidRPr="006D5D77">
        <w:rPr>
          <w:sz w:val="28"/>
          <w:szCs w:val="28"/>
        </w:rPr>
        <w:t>. Предметом залога может служить имущество в виде:</w:t>
      </w:r>
    </w:p>
    <w:p w:rsidR="003B4BB3"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7</w:t>
      </w:r>
      <w:r w:rsidRPr="006D5D77">
        <w:rPr>
          <w:sz w:val="28"/>
          <w:szCs w:val="28"/>
        </w:rPr>
        <w:t>.1. Принадлежащего залогодателю на праве собственности недвижимого имущества.</w:t>
      </w:r>
    </w:p>
    <w:p w:rsidR="003B4BB3" w:rsidRDefault="003B4BB3" w:rsidP="003B4BB3">
      <w:pPr>
        <w:widowControl w:val="0"/>
        <w:autoSpaceDE w:val="0"/>
        <w:autoSpaceDN w:val="0"/>
        <w:adjustRightInd w:val="0"/>
        <w:ind w:firstLine="540"/>
        <w:jc w:val="both"/>
        <w:rPr>
          <w:sz w:val="28"/>
          <w:szCs w:val="28"/>
        </w:rPr>
      </w:pPr>
      <w:r w:rsidRPr="006D5D77">
        <w:rPr>
          <w:sz w:val="28"/>
          <w:szCs w:val="28"/>
        </w:rPr>
        <w:t>2.</w:t>
      </w:r>
      <w:r w:rsidR="00065FDE">
        <w:rPr>
          <w:sz w:val="28"/>
          <w:szCs w:val="28"/>
        </w:rPr>
        <w:t>7</w:t>
      </w:r>
      <w:r w:rsidRPr="006D5D77">
        <w:rPr>
          <w:sz w:val="28"/>
          <w:szCs w:val="28"/>
        </w:rP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3B4BB3" w:rsidRPr="006D5D77" w:rsidRDefault="003B4BB3" w:rsidP="003B4BB3">
      <w:pPr>
        <w:widowControl w:val="0"/>
        <w:autoSpaceDE w:val="0"/>
        <w:autoSpaceDN w:val="0"/>
        <w:adjustRightInd w:val="0"/>
        <w:ind w:firstLine="540"/>
        <w:jc w:val="both"/>
        <w:rPr>
          <w:sz w:val="28"/>
          <w:szCs w:val="28"/>
        </w:rPr>
      </w:pPr>
      <w:r>
        <w:rPr>
          <w:sz w:val="28"/>
          <w:szCs w:val="28"/>
        </w:rPr>
        <w:t>2.</w:t>
      </w:r>
      <w:r w:rsidR="00065FDE">
        <w:rPr>
          <w:sz w:val="28"/>
          <w:szCs w:val="28"/>
        </w:rPr>
        <w:t>7</w:t>
      </w:r>
      <w:r>
        <w:rPr>
          <w:sz w:val="28"/>
          <w:szCs w:val="28"/>
        </w:rPr>
        <w:t>.3. Имущество, закрепленное за унитарным предприятием на праве хозяйственного ведения при условии получения согласия собственника имущества на совершение сделки.</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Передаваемое в залог имущество должно иметь высокую степень ликвидности.</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Предметом договора залога не может являться имущество, которое:</w:t>
      </w:r>
    </w:p>
    <w:p w:rsidR="00065FDE" w:rsidRDefault="003B4BB3" w:rsidP="003B4BB3">
      <w:pPr>
        <w:widowControl w:val="0"/>
        <w:autoSpaceDE w:val="0"/>
        <w:autoSpaceDN w:val="0"/>
        <w:adjustRightInd w:val="0"/>
        <w:ind w:firstLine="540"/>
        <w:jc w:val="both"/>
        <w:rPr>
          <w:sz w:val="28"/>
          <w:szCs w:val="28"/>
        </w:rPr>
      </w:pPr>
      <w:r w:rsidRPr="006D5D77">
        <w:rPr>
          <w:sz w:val="28"/>
          <w:szCs w:val="28"/>
        </w:rPr>
        <w:t xml:space="preserve">- находится в собственности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w:t>
      </w:r>
    </w:p>
    <w:p w:rsidR="003B4BB3" w:rsidRPr="00704C50" w:rsidRDefault="00065FDE" w:rsidP="003B4BB3">
      <w:pPr>
        <w:widowControl w:val="0"/>
        <w:autoSpaceDE w:val="0"/>
        <w:autoSpaceDN w:val="0"/>
        <w:adjustRightInd w:val="0"/>
        <w:ind w:firstLine="540"/>
        <w:jc w:val="both"/>
        <w:rPr>
          <w:sz w:val="28"/>
          <w:szCs w:val="28"/>
        </w:rPr>
      </w:pPr>
      <w:r w:rsidRPr="00704C50">
        <w:rPr>
          <w:sz w:val="28"/>
          <w:szCs w:val="28"/>
        </w:rPr>
        <w:t xml:space="preserve"> </w:t>
      </w:r>
      <w:r w:rsidR="003B4BB3" w:rsidRPr="00704C50">
        <w:rPr>
          <w:sz w:val="28"/>
          <w:szCs w:val="28"/>
        </w:rPr>
        <w:t xml:space="preserve">- социальные объекты, находящиеся в собственности </w:t>
      </w:r>
      <w:r w:rsidRPr="00704C50">
        <w:rPr>
          <w:sz w:val="28"/>
          <w:szCs w:val="28"/>
        </w:rPr>
        <w:t xml:space="preserve">городского поселения </w:t>
      </w:r>
      <w:proofErr w:type="spellStart"/>
      <w:r w:rsidRPr="00704C50">
        <w:rPr>
          <w:sz w:val="28"/>
          <w:szCs w:val="28"/>
        </w:rPr>
        <w:t>Березово</w:t>
      </w:r>
      <w:proofErr w:type="spellEnd"/>
      <w:r w:rsidR="003B4BB3" w:rsidRPr="00704C50">
        <w:rPr>
          <w:sz w:val="28"/>
          <w:szCs w:val="28"/>
        </w:rPr>
        <w:t>;</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 в соответствии с законодательством Российской Федерации не может являться предметом залога;</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 является предметом залога по другим договорам.</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t>Расходы, связанные с оформлением залога и оценкой передаваемого в залог имущества, несет залогодатель.</w:t>
      </w:r>
    </w:p>
    <w:p w:rsidR="003B4BB3" w:rsidRPr="006D5D77" w:rsidRDefault="003B4BB3" w:rsidP="003B4BB3">
      <w:pPr>
        <w:widowControl w:val="0"/>
        <w:autoSpaceDE w:val="0"/>
        <w:autoSpaceDN w:val="0"/>
        <w:adjustRightInd w:val="0"/>
        <w:ind w:firstLine="540"/>
        <w:jc w:val="both"/>
        <w:rPr>
          <w:sz w:val="28"/>
          <w:szCs w:val="28"/>
        </w:rPr>
      </w:pPr>
      <w:r w:rsidRPr="006D5D77">
        <w:rPr>
          <w:sz w:val="28"/>
          <w:szCs w:val="28"/>
        </w:rPr>
        <w:lastRenderedPageBreak/>
        <w:t xml:space="preserve">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w:t>
      </w:r>
      <w:proofErr w:type="spellStart"/>
      <w:r w:rsidRPr="006D5D77">
        <w:rPr>
          <w:sz w:val="28"/>
          <w:szCs w:val="28"/>
        </w:rPr>
        <w:t>выгодоприобретателя</w:t>
      </w:r>
      <w:proofErr w:type="spellEnd"/>
      <w:r w:rsidRPr="006D5D77">
        <w:rPr>
          <w:sz w:val="28"/>
          <w:szCs w:val="28"/>
        </w:rPr>
        <w:t>.</w:t>
      </w:r>
    </w:p>
    <w:p w:rsidR="003B4BB3" w:rsidRPr="006D5D77" w:rsidRDefault="003B4BB3" w:rsidP="003B4BB3">
      <w:pPr>
        <w:widowControl w:val="0"/>
        <w:autoSpaceDE w:val="0"/>
        <w:autoSpaceDN w:val="0"/>
        <w:adjustRightInd w:val="0"/>
        <w:rPr>
          <w:sz w:val="28"/>
          <w:szCs w:val="28"/>
        </w:rPr>
      </w:pPr>
    </w:p>
    <w:p w:rsidR="003B4BB3" w:rsidRPr="009001DC" w:rsidRDefault="003B4BB3" w:rsidP="003B4BB3">
      <w:pPr>
        <w:widowControl w:val="0"/>
        <w:autoSpaceDE w:val="0"/>
        <w:autoSpaceDN w:val="0"/>
        <w:adjustRightInd w:val="0"/>
        <w:jc w:val="center"/>
        <w:outlineLvl w:val="1"/>
        <w:rPr>
          <w:sz w:val="28"/>
          <w:szCs w:val="28"/>
        </w:rPr>
      </w:pPr>
      <w:bookmarkStart w:id="4" w:name="Par79"/>
      <w:bookmarkEnd w:id="4"/>
      <w:r w:rsidRPr="009001DC">
        <w:rPr>
          <w:sz w:val="28"/>
          <w:szCs w:val="28"/>
        </w:rPr>
        <w:t>3. Порядок предоставления муниципальной гарантии</w:t>
      </w:r>
    </w:p>
    <w:p w:rsidR="003B4BB3" w:rsidRPr="009001DC" w:rsidRDefault="003B4BB3" w:rsidP="003B4BB3">
      <w:pPr>
        <w:widowControl w:val="0"/>
        <w:autoSpaceDE w:val="0"/>
        <w:autoSpaceDN w:val="0"/>
        <w:adjustRightInd w:val="0"/>
        <w:rPr>
          <w:sz w:val="28"/>
          <w:szCs w:val="28"/>
        </w:rPr>
      </w:pP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3.1. От имени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sidRPr="009001DC">
        <w:rPr>
          <w:sz w:val="28"/>
          <w:szCs w:val="28"/>
        </w:rPr>
        <w:t xml:space="preserve">муниципальная гарантия предоставляется администрацией </w:t>
      </w:r>
      <w:r w:rsidR="00065FDE">
        <w:rPr>
          <w:sz w:val="28"/>
          <w:szCs w:val="28"/>
        </w:rPr>
        <w:t xml:space="preserve">городского поселения </w:t>
      </w:r>
      <w:proofErr w:type="spellStart"/>
      <w:r w:rsidR="00065FDE">
        <w:rPr>
          <w:sz w:val="28"/>
          <w:szCs w:val="28"/>
        </w:rPr>
        <w:t>Березово</w:t>
      </w:r>
      <w:proofErr w:type="spellEnd"/>
      <w:r w:rsidRPr="009001DC">
        <w:rPr>
          <w:sz w:val="28"/>
          <w:szCs w:val="28"/>
        </w:rPr>
        <w:t>.</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3.2. Заявитель, желающий получить муниципальную гарантию, направляет в адрес главы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sidRPr="009001DC">
        <w:rPr>
          <w:sz w:val="28"/>
          <w:szCs w:val="28"/>
        </w:rPr>
        <w:t>письменное обращение с кратким изложением содержания проекта, финансовые обязательства по которому должны обеспечиваться гарантией, сроком действия гарантии и указанием предполагаемого размера муниципальной гарантии, цели принятия обязательства.</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К обращению прилагаются подписанные руководителем, главным бухгалтером и заверенные печатью заявителя документы в соответствии с </w:t>
      </w:r>
      <w:hyperlink w:anchor="Par136" w:history="1">
        <w:r w:rsidRPr="009001DC">
          <w:rPr>
            <w:sz w:val="28"/>
            <w:szCs w:val="28"/>
          </w:rPr>
          <w:t>перечнем</w:t>
        </w:r>
      </w:hyperlink>
      <w:r w:rsidRPr="009001DC">
        <w:rPr>
          <w:sz w:val="28"/>
          <w:szCs w:val="28"/>
        </w:rPr>
        <w:t>, изложенным в приложении к Порядку.</w:t>
      </w:r>
    </w:p>
    <w:p w:rsidR="003B4BB3" w:rsidRPr="00704C50" w:rsidRDefault="003B4BB3" w:rsidP="003B4BB3">
      <w:pPr>
        <w:widowControl w:val="0"/>
        <w:autoSpaceDE w:val="0"/>
        <w:autoSpaceDN w:val="0"/>
        <w:adjustRightInd w:val="0"/>
        <w:ind w:firstLine="540"/>
        <w:jc w:val="both"/>
        <w:rPr>
          <w:sz w:val="28"/>
          <w:szCs w:val="28"/>
        </w:rPr>
      </w:pPr>
      <w:r w:rsidRPr="009001DC">
        <w:rPr>
          <w:sz w:val="28"/>
          <w:szCs w:val="28"/>
        </w:rPr>
        <w:t xml:space="preserve">3.3. Глава администрации </w:t>
      </w:r>
      <w:r w:rsidR="00065FDE">
        <w:rPr>
          <w:sz w:val="28"/>
          <w:szCs w:val="28"/>
        </w:rPr>
        <w:t xml:space="preserve">городского поселения </w:t>
      </w:r>
      <w:proofErr w:type="spellStart"/>
      <w:r w:rsidR="00065FDE">
        <w:rPr>
          <w:sz w:val="28"/>
          <w:szCs w:val="28"/>
        </w:rPr>
        <w:t>Березово</w:t>
      </w:r>
      <w:proofErr w:type="spellEnd"/>
      <w:r w:rsidR="00065FDE">
        <w:rPr>
          <w:sz w:val="28"/>
          <w:szCs w:val="28"/>
        </w:rPr>
        <w:t xml:space="preserve"> </w:t>
      </w:r>
      <w:r w:rsidRPr="009001DC">
        <w:rPr>
          <w:sz w:val="28"/>
          <w:szCs w:val="28"/>
        </w:rPr>
        <w:t xml:space="preserve">направляет обращение с прилагаемыми документами в </w:t>
      </w:r>
      <w:r w:rsidR="00A5221E" w:rsidRPr="00704C50">
        <w:rPr>
          <w:sz w:val="28"/>
          <w:szCs w:val="28"/>
        </w:rPr>
        <w:t xml:space="preserve">отдел экономики и прогнозирования администрации городского поселения </w:t>
      </w:r>
      <w:proofErr w:type="spellStart"/>
      <w:r w:rsidR="00A5221E" w:rsidRPr="00704C50">
        <w:rPr>
          <w:sz w:val="28"/>
          <w:szCs w:val="28"/>
        </w:rPr>
        <w:t>Березово</w:t>
      </w:r>
      <w:proofErr w:type="spellEnd"/>
      <w:r w:rsidRPr="00704C50">
        <w:rPr>
          <w:sz w:val="28"/>
          <w:szCs w:val="28"/>
        </w:rPr>
        <w:t xml:space="preserve"> и курирующий орган </w:t>
      </w:r>
      <w:r w:rsidR="00921B9D" w:rsidRPr="00704C50">
        <w:rPr>
          <w:sz w:val="28"/>
          <w:szCs w:val="28"/>
        </w:rPr>
        <w:t xml:space="preserve">администрации городского поселения </w:t>
      </w:r>
      <w:proofErr w:type="spellStart"/>
      <w:r w:rsidR="00921B9D" w:rsidRPr="00704C50">
        <w:rPr>
          <w:sz w:val="28"/>
          <w:szCs w:val="28"/>
        </w:rPr>
        <w:t>Березово</w:t>
      </w:r>
      <w:proofErr w:type="spellEnd"/>
      <w:r w:rsidRPr="00704C50">
        <w:rPr>
          <w:sz w:val="28"/>
          <w:szCs w:val="28"/>
        </w:rPr>
        <w:t>.</w:t>
      </w:r>
    </w:p>
    <w:p w:rsidR="003B4BB3" w:rsidRPr="00704C50" w:rsidRDefault="003B4BB3" w:rsidP="003B4BB3">
      <w:pPr>
        <w:widowControl w:val="0"/>
        <w:autoSpaceDE w:val="0"/>
        <w:autoSpaceDN w:val="0"/>
        <w:adjustRightInd w:val="0"/>
        <w:ind w:firstLine="540"/>
        <w:jc w:val="both"/>
        <w:rPr>
          <w:sz w:val="28"/>
          <w:szCs w:val="28"/>
        </w:rPr>
      </w:pPr>
      <w:r w:rsidRPr="009001DC">
        <w:rPr>
          <w:sz w:val="28"/>
          <w:szCs w:val="28"/>
        </w:rPr>
        <w:t xml:space="preserve">3.4. Курирующий орган оценивает целесообразность предоставления заявителю муниципальной гарантии,  проводит оценку соответствия цели предоставления муниципальной гарантии приоритетам социально-экономического развития </w:t>
      </w:r>
      <w:r w:rsidR="002B4EC1">
        <w:rPr>
          <w:sz w:val="28"/>
          <w:szCs w:val="28"/>
        </w:rPr>
        <w:t xml:space="preserve">городского поселения </w:t>
      </w:r>
      <w:proofErr w:type="spellStart"/>
      <w:r w:rsidR="002B4EC1">
        <w:rPr>
          <w:sz w:val="28"/>
          <w:szCs w:val="28"/>
        </w:rPr>
        <w:t>Березово</w:t>
      </w:r>
      <w:proofErr w:type="spellEnd"/>
      <w:r w:rsidRPr="009001DC">
        <w:rPr>
          <w:sz w:val="28"/>
          <w:szCs w:val="28"/>
        </w:rPr>
        <w:t xml:space="preserve"> и в срок, не превышающий 10 рабочих дней </w:t>
      </w:r>
      <w:proofErr w:type="gramStart"/>
      <w:r w:rsidRPr="009001DC">
        <w:rPr>
          <w:sz w:val="28"/>
          <w:szCs w:val="28"/>
        </w:rPr>
        <w:t>с даты поступления</w:t>
      </w:r>
      <w:proofErr w:type="gramEnd"/>
      <w:r w:rsidRPr="009001DC">
        <w:rPr>
          <w:sz w:val="28"/>
          <w:szCs w:val="28"/>
        </w:rPr>
        <w:t xml:space="preserve"> документов заявителя, направляет заключение о результатах такой оценки </w:t>
      </w:r>
      <w:r w:rsidRPr="00704C50">
        <w:rPr>
          <w:sz w:val="28"/>
          <w:szCs w:val="28"/>
        </w:rPr>
        <w:t xml:space="preserve">в </w:t>
      </w:r>
      <w:r w:rsidR="00921B9D" w:rsidRPr="00704C50">
        <w:rPr>
          <w:sz w:val="28"/>
          <w:szCs w:val="28"/>
        </w:rPr>
        <w:t xml:space="preserve">отдел экономики и прогнозирования администрации городского поселения </w:t>
      </w:r>
      <w:proofErr w:type="spellStart"/>
      <w:r w:rsidR="00921B9D" w:rsidRPr="00704C50">
        <w:rPr>
          <w:sz w:val="28"/>
          <w:szCs w:val="28"/>
        </w:rPr>
        <w:t>Березово</w:t>
      </w:r>
      <w:proofErr w:type="spellEnd"/>
      <w:r w:rsidRPr="00704C50">
        <w:rPr>
          <w:sz w:val="28"/>
          <w:szCs w:val="28"/>
        </w:rPr>
        <w:t xml:space="preserve">. </w:t>
      </w:r>
    </w:p>
    <w:p w:rsidR="003B4BB3" w:rsidRPr="009001DC" w:rsidRDefault="003B4BB3" w:rsidP="003B4BB3">
      <w:pPr>
        <w:widowControl w:val="0"/>
        <w:autoSpaceDE w:val="0"/>
        <w:autoSpaceDN w:val="0"/>
        <w:adjustRightInd w:val="0"/>
        <w:ind w:firstLine="540"/>
        <w:jc w:val="both"/>
        <w:rPr>
          <w:sz w:val="28"/>
          <w:szCs w:val="28"/>
        </w:rPr>
      </w:pPr>
      <w:r w:rsidRPr="00704C50">
        <w:rPr>
          <w:sz w:val="28"/>
          <w:szCs w:val="28"/>
        </w:rPr>
        <w:t xml:space="preserve">3.5. </w:t>
      </w:r>
      <w:proofErr w:type="gramStart"/>
      <w:r w:rsidR="006959EA" w:rsidRPr="00704C50">
        <w:rPr>
          <w:sz w:val="28"/>
          <w:szCs w:val="28"/>
        </w:rPr>
        <w:t xml:space="preserve">Отдел экономики и прогнозирования администрации городского поселения </w:t>
      </w:r>
      <w:proofErr w:type="spellStart"/>
      <w:r w:rsidR="006959EA" w:rsidRPr="00704C50">
        <w:rPr>
          <w:sz w:val="28"/>
          <w:szCs w:val="28"/>
        </w:rPr>
        <w:t>Березово</w:t>
      </w:r>
      <w:proofErr w:type="spellEnd"/>
      <w:r w:rsidR="006959EA" w:rsidRPr="009001DC">
        <w:rPr>
          <w:sz w:val="28"/>
          <w:szCs w:val="28"/>
        </w:rPr>
        <w:t xml:space="preserve"> </w:t>
      </w:r>
      <w:r w:rsidRPr="009001DC">
        <w:rPr>
          <w:sz w:val="28"/>
          <w:szCs w:val="28"/>
        </w:rPr>
        <w:t xml:space="preserve">рассматривает документы на предмет отсутствия указанных в </w:t>
      </w:r>
      <w:hyperlink w:anchor="Par103" w:history="1">
        <w:r w:rsidRPr="009001DC">
          <w:rPr>
            <w:sz w:val="28"/>
            <w:szCs w:val="28"/>
          </w:rPr>
          <w:t>пункте 3.</w:t>
        </w:r>
      </w:hyperlink>
      <w:r w:rsidRPr="009001DC">
        <w:rPr>
          <w:sz w:val="28"/>
          <w:szCs w:val="28"/>
        </w:rPr>
        <w:t xml:space="preserve">6 </w:t>
      </w:r>
      <w:r>
        <w:rPr>
          <w:sz w:val="28"/>
          <w:szCs w:val="28"/>
        </w:rPr>
        <w:t xml:space="preserve"> настоящего </w:t>
      </w:r>
      <w:r w:rsidRPr="009001DC">
        <w:rPr>
          <w:sz w:val="28"/>
          <w:szCs w:val="28"/>
        </w:rPr>
        <w:t>Порядка оснований для отказа заявителю в предоставлении муниципальной гарантии, проводит в соответствии с установленным им порядк</w:t>
      </w:r>
      <w:r>
        <w:rPr>
          <w:sz w:val="28"/>
          <w:szCs w:val="28"/>
        </w:rPr>
        <w:t>е</w:t>
      </w:r>
      <w:r w:rsidRPr="009001DC">
        <w:rPr>
          <w:sz w:val="28"/>
          <w:szCs w:val="28"/>
        </w:rPr>
        <w:t xml:space="preserve"> анализ финансового состояния заявителя и оценку надежности (ликвидности) способов обеспечения исполнения обязательств принципала по удовлетворению регрессного требования к получателю муниципальной гарантии в установленном порядке</w:t>
      </w:r>
      <w:r>
        <w:rPr>
          <w:sz w:val="28"/>
          <w:szCs w:val="28"/>
        </w:rPr>
        <w:t xml:space="preserve"> </w:t>
      </w:r>
      <w:r w:rsidRPr="009001DC">
        <w:rPr>
          <w:sz w:val="28"/>
          <w:szCs w:val="28"/>
        </w:rPr>
        <w:t>и</w:t>
      </w:r>
      <w:proofErr w:type="gramEnd"/>
      <w:r w:rsidRPr="009001DC">
        <w:rPr>
          <w:sz w:val="28"/>
          <w:szCs w:val="28"/>
        </w:rPr>
        <w:t xml:space="preserve"> </w:t>
      </w:r>
      <w:proofErr w:type="gramStart"/>
      <w:r w:rsidRPr="009001DC">
        <w:rPr>
          <w:sz w:val="28"/>
          <w:szCs w:val="28"/>
        </w:rPr>
        <w:t xml:space="preserve">в срок, не превышающий 10 рабочих дней с даты поступления документов в финансовый орган, направляет заключение о результатах проведенного финансового анализа, документы заявителя, проект </w:t>
      </w:r>
      <w:r w:rsidRPr="006075BE">
        <w:rPr>
          <w:sz w:val="28"/>
          <w:szCs w:val="28"/>
        </w:rPr>
        <w:t>постановления</w:t>
      </w:r>
      <w:r w:rsidRPr="009001DC">
        <w:rPr>
          <w:sz w:val="28"/>
          <w:szCs w:val="28"/>
        </w:rPr>
        <w:t xml:space="preserve"> </w:t>
      </w:r>
      <w:r w:rsidR="006959EA">
        <w:rPr>
          <w:sz w:val="28"/>
          <w:szCs w:val="28"/>
        </w:rPr>
        <w:t xml:space="preserve">администрации городского поселения </w:t>
      </w:r>
      <w:proofErr w:type="spellStart"/>
      <w:r w:rsidR="006959EA">
        <w:rPr>
          <w:sz w:val="28"/>
          <w:szCs w:val="28"/>
        </w:rPr>
        <w:t>Березово</w:t>
      </w:r>
      <w:proofErr w:type="spellEnd"/>
      <w:r w:rsidRPr="009001DC">
        <w:rPr>
          <w:sz w:val="28"/>
          <w:szCs w:val="28"/>
        </w:rPr>
        <w:t xml:space="preserve"> о предоставлении муниципальной гарантии, заключение курирующего органа главе администрации </w:t>
      </w:r>
      <w:r w:rsidR="006959EA">
        <w:rPr>
          <w:sz w:val="28"/>
          <w:szCs w:val="28"/>
        </w:rPr>
        <w:t xml:space="preserve">городского поселения </w:t>
      </w:r>
      <w:proofErr w:type="spellStart"/>
      <w:r w:rsidR="006959EA">
        <w:rPr>
          <w:sz w:val="28"/>
          <w:szCs w:val="28"/>
        </w:rPr>
        <w:t>Березово</w:t>
      </w:r>
      <w:proofErr w:type="spellEnd"/>
      <w:r w:rsidRPr="009001DC">
        <w:rPr>
          <w:sz w:val="28"/>
          <w:szCs w:val="28"/>
        </w:rPr>
        <w:t xml:space="preserve">  (в случае отсутствия оснований для отказа в предоставлении муниципальной гарантии).</w:t>
      </w:r>
      <w:proofErr w:type="gramEnd"/>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В случае отказа в предоставлении муниципальной гарантии </w:t>
      </w:r>
      <w:r w:rsidR="006959EA" w:rsidRPr="00704C50">
        <w:rPr>
          <w:sz w:val="28"/>
          <w:szCs w:val="28"/>
        </w:rPr>
        <w:t xml:space="preserve">отдел </w:t>
      </w:r>
      <w:r w:rsidR="006959EA" w:rsidRPr="00704C50">
        <w:rPr>
          <w:sz w:val="28"/>
          <w:szCs w:val="28"/>
        </w:rPr>
        <w:lastRenderedPageBreak/>
        <w:t xml:space="preserve">экономики и прогнозирования администрации городского поселения </w:t>
      </w:r>
      <w:proofErr w:type="spellStart"/>
      <w:r w:rsidR="006959EA" w:rsidRPr="00704C50">
        <w:rPr>
          <w:sz w:val="28"/>
          <w:szCs w:val="28"/>
        </w:rPr>
        <w:t>Березово</w:t>
      </w:r>
      <w:proofErr w:type="spellEnd"/>
      <w:r w:rsidRPr="009001DC">
        <w:rPr>
          <w:sz w:val="28"/>
          <w:szCs w:val="28"/>
        </w:rPr>
        <w:t xml:space="preserve"> в срок, не превышающий 10 рабочих дней </w:t>
      </w:r>
      <w:proofErr w:type="gramStart"/>
      <w:r w:rsidRPr="009001DC">
        <w:rPr>
          <w:sz w:val="28"/>
          <w:szCs w:val="28"/>
        </w:rPr>
        <w:t>с даты поступления</w:t>
      </w:r>
      <w:proofErr w:type="gramEnd"/>
      <w:r w:rsidRPr="009001DC">
        <w:rPr>
          <w:sz w:val="28"/>
          <w:szCs w:val="28"/>
        </w:rPr>
        <w:t xml:space="preserve"> документов в </w:t>
      </w:r>
      <w:proofErr w:type="spellStart"/>
      <w:r w:rsidR="006959EA">
        <w:rPr>
          <w:sz w:val="28"/>
          <w:szCs w:val="28"/>
        </w:rPr>
        <w:t>ОЭиП</w:t>
      </w:r>
      <w:proofErr w:type="spellEnd"/>
      <w:r w:rsidRPr="009001DC">
        <w:rPr>
          <w:sz w:val="28"/>
          <w:szCs w:val="28"/>
        </w:rPr>
        <w:t>, письменно уведомляет заявителя с обоснованием причин отказа в предоставлении муниципальной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Документы и иные материалы, полученные </w:t>
      </w:r>
      <w:r w:rsidR="006959EA" w:rsidRPr="00704C50">
        <w:rPr>
          <w:sz w:val="28"/>
          <w:szCs w:val="28"/>
        </w:rPr>
        <w:t xml:space="preserve">отделом экономики и прогнозирования администрации городского поселения </w:t>
      </w:r>
      <w:proofErr w:type="spellStart"/>
      <w:r w:rsidR="006959EA" w:rsidRPr="00704C50">
        <w:rPr>
          <w:sz w:val="28"/>
          <w:szCs w:val="28"/>
        </w:rPr>
        <w:t>Березово</w:t>
      </w:r>
      <w:proofErr w:type="spellEnd"/>
      <w:r w:rsidRPr="00704C50">
        <w:rPr>
          <w:sz w:val="28"/>
          <w:szCs w:val="28"/>
        </w:rPr>
        <w:t>,</w:t>
      </w:r>
      <w:r w:rsidRPr="009001DC">
        <w:rPr>
          <w:sz w:val="28"/>
          <w:szCs w:val="28"/>
        </w:rPr>
        <w:t xml:space="preserve"> предоставленные для проведения анализа финансового состояния получателя муниципальной гарантии и осуществления оценки надежности (ликвидности) банковской гарантии, поручительства заявителю муниципальной гарантии не возвращаются.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3.6. Основанием для отказа в предоставлении муниципальной гарантии </w:t>
      </w:r>
      <w:r w:rsidR="006959EA">
        <w:rPr>
          <w:sz w:val="28"/>
          <w:szCs w:val="28"/>
        </w:rPr>
        <w:t>м</w:t>
      </w:r>
      <w:r w:rsidR="006959EA" w:rsidRPr="009001DC">
        <w:rPr>
          <w:sz w:val="28"/>
          <w:szCs w:val="28"/>
        </w:rPr>
        <w:t xml:space="preserve">униципальным унитарным предприятиям </w:t>
      </w:r>
      <w:r w:rsidR="006959EA">
        <w:rPr>
          <w:sz w:val="28"/>
          <w:szCs w:val="28"/>
        </w:rPr>
        <w:t xml:space="preserve">и юридическим лицам городского поселения </w:t>
      </w:r>
      <w:proofErr w:type="spellStart"/>
      <w:r w:rsidR="006959EA">
        <w:rPr>
          <w:sz w:val="28"/>
          <w:szCs w:val="28"/>
        </w:rPr>
        <w:t>Березово</w:t>
      </w:r>
      <w:proofErr w:type="spellEnd"/>
      <w:r w:rsidR="006959EA" w:rsidRPr="009001DC">
        <w:rPr>
          <w:sz w:val="28"/>
          <w:szCs w:val="28"/>
        </w:rPr>
        <w:t xml:space="preserve"> </w:t>
      </w:r>
      <w:r w:rsidRPr="009001DC">
        <w:rPr>
          <w:sz w:val="28"/>
          <w:szCs w:val="28"/>
        </w:rPr>
        <w:t>является:</w:t>
      </w:r>
    </w:p>
    <w:p w:rsidR="003B4BB3" w:rsidRPr="009001DC" w:rsidRDefault="003B4BB3" w:rsidP="003B4BB3">
      <w:pPr>
        <w:widowControl w:val="0"/>
        <w:autoSpaceDE w:val="0"/>
        <w:autoSpaceDN w:val="0"/>
        <w:adjustRightInd w:val="0"/>
        <w:ind w:firstLine="540"/>
        <w:jc w:val="both"/>
        <w:rPr>
          <w:sz w:val="28"/>
          <w:szCs w:val="28"/>
        </w:rPr>
      </w:pPr>
      <w:bookmarkStart w:id="5" w:name="Par99"/>
      <w:bookmarkEnd w:id="5"/>
      <w:r w:rsidRPr="009001DC">
        <w:rPr>
          <w:sz w:val="28"/>
          <w:szCs w:val="28"/>
        </w:rPr>
        <w:t>3.6.</w:t>
      </w:r>
      <w:r w:rsidR="006959EA">
        <w:rPr>
          <w:sz w:val="28"/>
          <w:szCs w:val="28"/>
        </w:rPr>
        <w:t>1</w:t>
      </w:r>
      <w:r w:rsidRPr="009001DC">
        <w:rPr>
          <w:sz w:val="28"/>
          <w:szCs w:val="28"/>
        </w:rPr>
        <w:t xml:space="preserve">. </w:t>
      </w:r>
      <w:proofErr w:type="gramStart"/>
      <w:r w:rsidRPr="009001DC">
        <w:rPr>
          <w:sz w:val="28"/>
          <w:szCs w:val="28"/>
        </w:rPr>
        <w:t>находящимся</w:t>
      </w:r>
      <w:proofErr w:type="gramEnd"/>
      <w:r w:rsidRPr="009001DC">
        <w:rPr>
          <w:sz w:val="28"/>
          <w:szCs w:val="28"/>
        </w:rPr>
        <w:t xml:space="preserve"> в процессе реорганизации, ликвидации или банкротства;</w:t>
      </w:r>
    </w:p>
    <w:p w:rsidR="003B4BB3" w:rsidRPr="009001DC" w:rsidRDefault="003B4BB3" w:rsidP="003B4BB3">
      <w:pPr>
        <w:widowControl w:val="0"/>
        <w:autoSpaceDE w:val="0"/>
        <w:autoSpaceDN w:val="0"/>
        <w:adjustRightInd w:val="0"/>
        <w:ind w:firstLine="540"/>
        <w:jc w:val="both"/>
        <w:rPr>
          <w:sz w:val="28"/>
          <w:szCs w:val="28"/>
        </w:rPr>
      </w:pPr>
      <w:bookmarkStart w:id="6" w:name="Par100"/>
      <w:bookmarkEnd w:id="6"/>
      <w:r w:rsidRPr="009001DC">
        <w:rPr>
          <w:sz w:val="28"/>
          <w:szCs w:val="28"/>
        </w:rPr>
        <w:t>3.6.</w:t>
      </w:r>
      <w:r w:rsidR="00B07D6A">
        <w:rPr>
          <w:sz w:val="28"/>
          <w:szCs w:val="28"/>
        </w:rPr>
        <w:t>2</w:t>
      </w:r>
      <w:r w:rsidRPr="009001DC">
        <w:rPr>
          <w:sz w:val="28"/>
          <w:szCs w:val="28"/>
        </w:rPr>
        <w:t>. имеющим просроченную задолженность по ранее предоставленным бюджетным средствам на возвратной основе и (или) обязательным платежам в бюджеты всех уровней бюджетной системы Российской Федерации и государственные внебюджетные фонды;</w:t>
      </w:r>
    </w:p>
    <w:p w:rsidR="003B4BB3" w:rsidRPr="009001DC" w:rsidRDefault="003B4BB3" w:rsidP="003B4BB3">
      <w:pPr>
        <w:widowControl w:val="0"/>
        <w:autoSpaceDE w:val="0"/>
        <w:autoSpaceDN w:val="0"/>
        <w:adjustRightInd w:val="0"/>
        <w:ind w:firstLine="540"/>
        <w:jc w:val="both"/>
        <w:rPr>
          <w:sz w:val="28"/>
          <w:szCs w:val="28"/>
        </w:rPr>
      </w:pPr>
      <w:bookmarkStart w:id="7" w:name="Par101"/>
      <w:bookmarkEnd w:id="7"/>
      <w:r w:rsidRPr="009001DC">
        <w:rPr>
          <w:sz w:val="28"/>
          <w:szCs w:val="28"/>
        </w:rPr>
        <w:t xml:space="preserve">3.6.3. </w:t>
      </w:r>
      <w:proofErr w:type="gramStart"/>
      <w:r w:rsidRPr="009001DC">
        <w:rPr>
          <w:sz w:val="28"/>
          <w:szCs w:val="28"/>
        </w:rPr>
        <w:t>имеющим</w:t>
      </w:r>
      <w:proofErr w:type="gramEnd"/>
      <w:r w:rsidRPr="009001DC">
        <w:rPr>
          <w:sz w:val="28"/>
          <w:szCs w:val="28"/>
        </w:rPr>
        <w:t xml:space="preserve"> неустойчивое финансовое состояние;</w:t>
      </w:r>
    </w:p>
    <w:p w:rsidR="003B4BB3" w:rsidRPr="009001DC" w:rsidRDefault="003B4BB3" w:rsidP="003B4BB3">
      <w:pPr>
        <w:widowControl w:val="0"/>
        <w:autoSpaceDE w:val="0"/>
        <w:autoSpaceDN w:val="0"/>
        <w:adjustRightInd w:val="0"/>
        <w:ind w:firstLine="540"/>
        <w:jc w:val="both"/>
        <w:rPr>
          <w:sz w:val="28"/>
          <w:szCs w:val="28"/>
        </w:rPr>
      </w:pPr>
      <w:bookmarkStart w:id="8" w:name="Par102"/>
      <w:bookmarkEnd w:id="8"/>
      <w:r w:rsidRPr="009001DC">
        <w:rPr>
          <w:sz w:val="28"/>
          <w:szCs w:val="28"/>
        </w:rPr>
        <w:t>3.6.4. не</w:t>
      </w:r>
      <w:r>
        <w:rPr>
          <w:sz w:val="28"/>
          <w:szCs w:val="28"/>
        </w:rPr>
        <w:t xml:space="preserve"> </w:t>
      </w:r>
      <w:r w:rsidRPr="009001DC">
        <w:rPr>
          <w:sz w:val="28"/>
          <w:szCs w:val="28"/>
        </w:rPr>
        <w:t xml:space="preserve">предоставление или предоставление не в полном объеме документов, предусмотренных </w:t>
      </w:r>
      <w:hyperlink w:anchor="Par136" w:history="1">
        <w:r w:rsidRPr="009001DC">
          <w:rPr>
            <w:sz w:val="28"/>
            <w:szCs w:val="28"/>
          </w:rPr>
          <w:t>приложением</w:t>
        </w:r>
      </w:hyperlink>
      <w:r w:rsidRPr="009001DC">
        <w:rPr>
          <w:sz w:val="28"/>
          <w:szCs w:val="28"/>
        </w:rPr>
        <w:t xml:space="preserve"> к настоящему Порядку;</w:t>
      </w:r>
    </w:p>
    <w:p w:rsidR="003B4BB3" w:rsidRPr="009001DC" w:rsidRDefault="003B4BB3" w:rsidP="003B4BB3">
      <w:pPr>
        <w:widowControl w:val="0"/>
        <w:autoSpaceDE w:val="0"/>
        <w:autoSpaceDN w:val="0"/>
        <w:adjustRightInd w:val="0"/>
        <w:ind w:firstLine="540"/>
        <w:jc w:val="both"/>
        <w:rPr>
          <w:sz w:val="28"/>
          <w:szCs w:val="28"/>
        </w:rPr>
      </w:pPr>
      <w:bookmarkStart w:id="9" w:name="Par103"/>
      <w:bookmarkEnd w:id="9"/>
      <w:r w:rsidRPr="009001DC">
        <w:rPr>
          <w:sz w:val="28"/>
          <w:szCs w:val="28"/>
        </w:rPr>
        <w:t>3.6.5. сообщение заявителем недостоверных сведений;</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3.6.6. несоответствие цели предоставления муниципальной гарантии целям, указанным в </w:t>
      </w:r>
      <w:hyperlink w:anchor="Par40" w:history="1">
        <w:r w:rsidRPr="009001DC">
          <w:rPr>
            <w:sz w:val="28"/>
            <w:szCs w:val="28"/>
          </w:rPr>
          <w:t>пункте 1.3</w:t>
        </w:r>
      </w:hyperlink>
      <w:r w:rsidRPr="009001DC">
        <w:rPr>
          <w:sz w:val="28"/>
          <w:szCs w:val="28"/>
        </w:rPr>
        <w:t xml:space="preserve"> настоящего Порядка;</w:t>
      </w:r>
    </w:p>
    <w:p w:rsidR="003B4BB3" w:rsidRPr="009001DC" w:rsidRDefault="003B4BB3" w:rsidP="003B4BB3">
      <w:pPr>
        <w:widowControl w:val="0"/>
        <w:autoSpaceDE w:val="0"/>
        <w:autoSpaceDN w:val="0"/>
        <w:adjustRightInd w:val="0"/>
        <w:ind w:firstLine="540"/>
        <w:jc w:val="both"/>
        <w:rPr>
          <w:sz w:val="28"/>
          <w:szCs w:val="28"/>
        </w:rPr>
      </w:pPr>
      <w:bookmarkStart w:id="10" w:name="Par105"/>
      <w:bookmarkEnd w:id="10"/>
      <w:r w:rsidRPr="009001DC">
        <w:rPr>
          <w:sz w:val="28"/>
          <w:szCs w:val="28"/>
        </w:rPr>
        <w:t xml:space="preserve">3.6.7. способ обеспечения не соответствует требованиям, установленным </w:t>
      </w:r>
      <w:hyperlink w:anchor="Par61" w:history="1">
        <w:r w:rsidRPr="009001DC">
          <w:rPr>
            <w:sz w:val="28"/>
            <w:szCs w:val="28"/>
          </w:rPr>
          <w:t>пунктом 2.</w:t>
        </w:r>
      </w:hyperlink>
      <w:r w:rsidRPr="009001DC">
        <w:rPr>
          <w:sz w:val="28"/>
          <w:szCs w:val="28"/>
        </w:rPr>
        <w:t xml:space="preserve">5 - </w:t>
      </w:r>
      <w:hyperlink w:anchor="Par66" w:history="1">
        <w:r w:rsidRPr="009001DC">
          <w:rPr>
            <w:sz w:val="28"/>
            <w:szCs w:val="28"/>
          </w:rPr>
          <w:t>2.</w:t>
        </w:r>
      </w:hyperlink>
      <w:r w:rsidRPr="009001DC">
        <w:rPr>
          <w:sz w:val="28"/>
          <w:szCs w:val="28"/>
        </w:rPr>
        <w:t>7 настоящего Порядка.</w:t>
      </w:r>
    </w:p>
    <w:p w:rsidR="003B4BB3" w:rsidRDefault="003B4BB3" w:rsidP="003B4BB3">
      <w:pPr>
        <w:widowControl w:val="0"/>
        <w:autoSpaceDE w:val="0"/>
        <w:autoSpaceDN w:val="0"/>
        <w:adjustRightInd w:val="0"/>
        <w:ind w:firstLine="540"/>
        <w:jc w:val="both"/>
        <w:rPr>
          <w:sz w:val="28"/>
          <w:szCs w:val="28"/>
        </w:rPr>
      </w:pPr>
      <w:r w:rsidRPr="009001DC">
        <w:rPr>
          <w:sz w:val="28"/>
          <w:szCs w:val="28"/>
        </w:rPr>
        <w:t>3.7. В</w:t>
      </w:r>
      <w:r>
        <w:rPr>
          <w:sz w:val="28"/>
          <w:szCs w:val="28"/>
        </w:rPr>
        <w:t xml:space="preserve"> проекте </w:t>
      </w:r>
      <w:r w:rsidRPr="009001DC">
        <w:rPr>
          <w:sz w:val="28"/>
          <w:szCs w:val="28"/>
        </w:rPr>
        <w:t>постановлени</w:t>
      </w:r>
      <w:r>
        <w:rPr>
          <w:sz w:val="28"/>
          <w:szCs w:val="28"/>
        </w:rPr>
        <w:t>я</w:t>
      </w:r>
      <w:r w:rsidRPr="009001DC">
        <w:rPr>
          <w:sz w:val="28"/>
          <w:szCs w:val="28"/>
        </w:rPr>
        <w:t xml:space="preserve"> администрации </w:t>
      </w:r>
      <w:r w:rsidR="00B07D6A">
        <w:rPr>
          <w:sz w:val="28"/>
          <w:szCs w:val="28"/>
        </w:rPr>
        <w:t xml:space="preserve">городского поселения </w:t>
      </w:r>
      <w:proofErr w:type="spellStart"/>
      <w:r w:rsidR="00B07D6A">
        <w:rPr>
          <w:sz w:val="28"/>
          <w:szCs w:val="28"/>
        </w:rPr>
        <w:t>Березово</w:t>
      </w:r>
      <w:proofErr w:type="spellEnd"/>
      <w:r w:rsidR="00B07D6A">
        <w:rPr>
          <w:sz w:val="28"/>
          <w:szCs w:val="28"/>
        </w:rPr>
        <w:t xml:space="preserve"> </w:t>
      </w:r>
      <w:r w:rsidRPr="009001DC">
        <w:rPr>
          <w:sz w:val="28"/>
          <w:szCs w:val="28"/>
        </w:rPr>
        <w:t>о предоставлении муниципальной гарантии должно быть указано:</w:t>
      </w:r>
    </w:p>
    <w:p w:rsidR="00A65D7A" w:rsidRDefault="003B4BB3" w:rsidP="003B4BB3">
      <w:pPr>
        <w:widowControl w:val="0"/>
        <w:autoSpaceDE w:val="0"/>
        <w:autoSpaceDN w:val="0"/>
        <w:adjustRightInd w:val="0"/>
        <w:ind w:firstLine="540"/>
        <w:jc w:val="both"/>
        <w:rPr>
          <w:sz w:val="28"/>
          <w:szCs w:val="28"/>
        </w:rPr>
      </w:pPr>
      <w:r w:rsidRPr="009001DC">
        <w:rPr>
          <w:sz w:val="28"/>
          <w:szCs w:val="28"/>
        </w:rPr>
        <w:t xml:space="preserve">3.7.1. </w:t>
      </w:r>
      <w:r w:rsidR="00A65D7A">
        <w:rPr>
          <w:sz w:val="28"/>
          <w:szCs w:val="28"/>
        </w:rPr>
        <w:t>Н</w:t>
      </w:r>
      <w:r w:rsidR="00A65D7A" w:rsidRPr="002B4EC1">
        <w:rPr>
          <w:sz w:val="28"/>
          <w:szCs w:val="28"/>
        </w:rPr>
        <w:t>аименование гаранта и наименование органа, выдавшего гарантию от имени гаранта;</w:t>
      </w:r>
    </w:p>
    <w:p w:rsidR="003B4BB3" w:rsidRDefault="00A65D7A" w:rsidP="003B4BB3">
      <w:pPr>
        <w:widowControl w:val="0"/>
        <w:autoSpaceDE w:val="0"/>
        <w:autoSpaceDN w:val="0"/>
        <w:adjustRightInd w:val="0"/>
        <w:ind w:firstLine="540"/>
        <w:jc w:val="both"/>
        <w:rPr>
          <w:sz w:val="28"/>
          <w:szCs w:val="28"/>
        </w:rPr>
      </w:pPr>
      <w:r>
        <w:rPr>
          <w:sz w:val="28"/>
          <w:szCs w:val="28"/>
        </w:rPr>
        <w:t xml:space="preserve">3.7.2. </w:t>
      </w:r>
      <w:r w:rsidR="003B4BB3" w:rsidRPr="009001DC">
        <w:rPr>
          <w:sz w:val="28"/>
          <w:szCs w:val="28"/>
        </w:rPr>
        <w:t>Лицо, в обеспечение исполнения обязательств которого предоставляется муниципальная гарантия.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3</w:t>
      </w:r>
      <w:r w:rsidRPr="009001DC">
        <w:rPr>
          <w:sz w:val="28"/>
          <w:szCs w:val="28"/>
        </w:rPr>
        <w:t>. Лицо, в пользу которого предоставляется муниципальная гарантия.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4</w:t>
      </w:r>
      <w:r w:rsidRPr="009001DC">
        <w:rPr>
          <w:sz w:val="28"/>
          <w:szCs w:val="28"/>
        </w:rPr>
        <w:t>. Обязательство, в обеспечение которого выдается гарантия.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5</w:t>
      </w:r>
      <w:r w:rsidRPr="009001DC">
        <w:rPr>
          <w:sz w:val="28"/>
          <w:szCs w:val="28"/>
        </w:rPr>
        <w:t>. Объем обязательств гаранта по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6</w:t>
      </w:r>
      <w:r w:rsidRPr="009001DC">
        <w:rPr>
          <w:sz w:val="28"/>
          <w:szCs w:val="28"/>
        </w:rPr>
        <w:t>. Предельная сумма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7</w:t>
      </w:r>
      <w:r w:rsidRPr="009001DC">
        <w:rPr>
          <w:sz w:val="28"/>
          <w:szCs w:val="28"/>
        </w:rPr>
        <w:t>. Срок действия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8</w:t>
      </w:r>
      <w:r w:rsidRPr="009001DC">
        <w:rPr>
          <w:sz w:val="28"/>
          <w:szCs w:val="28"/>
        </w:rPr>
        <w:t>. Наличие регрессного требования.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9</w:t>
      </w:r>
      <w:r w:rsidRPr="009001DC">
        <w:rPr>
          <w:sz w:val="28"/>
          <w:szCs w:val="28"/>
        </w:rPr>
        <w:t>. Размер платы за предоставление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w:t>
      </w:r>
      <w:r w:rsidR="00A65D7A">
        <w:rPr>
          <w:sz w:val="28"/>
          <w:szCs w:val="28"/>
        </w:rPr>
        <w:t>10</w:t>
      </w:r>
      <w:r w:rsidRPr="009001DC">
        <w:rPr>
          <w:sz w:val="28"/>
          <w:szCs w:val="28"/>
        </w:rPr>
        <w:t>. Перечень договоров, которые должны быть заключены при предоставлении муниципальной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1</w:t>
      </w:r>
      <w:r w:rsidRPr="009001DC">
        <w:rPr>
          <w:sz w:val="28"/>
          <w:szCs w:val="28"/>
        </w:rPr>
        <w:t>. Наименование гаранта (</w:t>
      </w:r>
      <w:r w:rsidR="00905649">
        <w:rPr>
          <w:sz w:val="28"/>
          <w:szCs w:val="28"/>
        </w:rPr>
        <w:t>городско</w:t>
      </w:r>
      <w:r w:rsidR="0092487A">
        <w:rPr>
          <w:sz w:val="28"/>
          <w:szCs w:val="28"/>
        </w:rPr>
        <w:t>е</w:t>
      </w:r>
      <w:r w:rsidR="00905649">
        <w:rPr>
          <w:sz w:val="28"/>
          <w:szCs w:val="28"/>
        </w:rPr>
        <w:t xml:space="preserve"> поселени</w:t>
      </w:r>
      <w:r w:rsidR="0092487A">
        <w:rPr>
          <w:sz w:val="28"/>
          <w:szCs w:val="28"/>
        </w:rPr>
        <w:t>е</w:t>
      </w:r>
      <w:r w:rsidR="00905649">
        <w:rPr>
          <w:sz w:val="28"/>
          <w:szCs w:val="28"/>
        </w:rPr>
        <w:t xml:space="preserve"> </w:t>
      </w:r>
      <w:proofErr w:type="spellStart"/>
      <w:r w:rsidR="00905649">
        <w:rPr>
          <w:sz w:val="28"/>
          <w:szCs w:val="28"/>
        </w:rPr>
        <w:t>Березово</w:t>
      </w:r>
      <w:proofErr w:type="spellEnd"/>
      <w:r w:rsidRPr="009001DC">
        <w:rPr>
          <w:sz w:val="28"/>
          <w:szCs w:val="28"/>
        </w:rPr>
        <w:t>) и наименование органа, выдавшего гарантию от имени гаранта.</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2</w:t>
      </w:r>
      <w:r w:rsidRPr="009001DC">
        <w:rPr>
          <w:sz w:val="28"/>
          <w:szCs w:val="28"/>
        </w:rPr>
        <w:t>. Определение гарантийного случая.</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lastRenderedPageBreak/>
        <w:t>3.7.1</w:t>
      </w:r>
      <w:r w:rsidR="00A65D7A">
        <w:rPr>
          <w:sz w:val="28"/>
          <w:szCs w:val="28"/>
        </w:rPr>
        <w:t>3</w:t>
      </w:r>
      <w:r w:rsidRPr="009001DC">
        <w:rPr>
          <w:sz w:val="28"/>
          <w:szCs w:val="28"/>
        </w:rPr>
        <w:t xml:space="preserve">. </w:t>
      </w:r>
      <w:proofErr w:type="spellStart"/>
      <w:r w:rsidRPr="009001DC">
        <w:rPr>
          <w:sz w:val="28"/>
          <w:szCs w:val="28"/>
        </w:rPr>
        <w:t>Безотзывность</w:t>
      </w:r>
      <w:proofErr w:type="spellEnd"/>
      <w:r w:rsidRPr="009001DC">
        <w:rPr>
          <w:sz w:val="28"/>
          <w:szCs w:val="28"/>
        </w:rPr>
        <w:t xml:space="preserve"> гарантии или условия ее отзыва.</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4</w:t>
      </w:r>
      <w:r w:rsidRPr="009001DC">
        <w:rPr>
          <w:sz w:val="28"/>
          <w:szCs w:val="28"/>
        </w:rPr>
        <w:t>. Основания для выдачи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5</w:t>
      </w:r>
      <w:r w:rsidRPr="009001DC">
        <w:rPr>
          <w:sz w:val="28"/>
          <w:szCs w:val="28"/>
        </w:rPr>
        <w:t>. Вступление в силу (дата выдачи)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6</w:t>
      </w:r>
      <w:r w:rsidRPr="009001DC">
        <w:rPr>
          <w:sz w:val="28"/>
          <w:szCs w:val="28"/>
        </w:rPr>
        <w:t>. Порядок исполнения гарантом обязательств по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7</w:t>
      </w:r>
      <w:r w:rsidRPr="009001DC">
        <w:rPr>
          <w:sz w:val="28"/>
          <w:szCs w:val="28"/>
        </w:rPr>
        <w:t>. Порядок и условия сокращения предельной суммы гарантии при исполнении гарантии и (или) исполнении обязатель</w:t>
      </w:r>
      <w:proofErr w:type="gramStart"/>
      <w:r w:rsidRPr="009001DC">
        <w:rPr>
          <w:sz w:val="28"/>
          <w:szCs w:val="28"/>
        </w:rPr>
        <w:t>ств пр</w:t>
      </w:r>
      <w:proofErr w:type="gramEnd"/>
      <w:r w:rsidRPr="009001DC">
        <w:rPr>
          <w:sz w:val="28"/>
          <w:szCs w:val="28"/>
        </w:rPr>
        <w:t>инципала, обеспеченных гарантией.</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3.7.1</w:t>
      </w:r>
      <w:r w:rsidR="00A65D7A">
        <w:rPr>
          <w:sz w:val="28"/>
          <w:szCs w:val="28"/>
        </w:rPr>
        <w:t>8</w:t>
      </w:r>
      <w:r w:rsidRPr="009001DC">
        <w:rPr>
          <w:sz w:val="28"/>
          <w:szCs w:val="28"/>
        </w:rPr>
        <w:t xml:space="preserve">. Иные условия гарантии, а также сведения, определенные Бюджетным </w:t>
      </w:r>
      <w:hyperlink r:id="rId7" w:history="1">
        <w:r w:rsidRPr="009001DC">
          <w:rPr>
            <w:sz w:val="28"/>
            <w:szCs w:val="28"/>
          </w:rPr>
          <w:t>кодексом</w:t>
        </w:r>
      </w:hyperlink>
      <w:r w:rsidRPr="009001DC">
        <w:rPr>
          <w:sz w:val="28"/>
          <w:szCs w:val="28"/>
        </w:rPr>
        <w:t xml:space="preserve"> Российской Федерации, правовыми актами гаранта, актами органа, выдающего гарантию от имени гаранта.</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3.8. Во исполнение постановления администрации </w:t>
      </w:r>
      <w:r w:rsidR="0092487A">
        <w:rPr>
          <w:sz w:val="28"/>
          <w:szCs w:val="28"/>
        </w:rPr>
        <w:t xml:space="preserve">городского поселения </w:t>
      </w:r>
      <w:proofErr w:type="spellStart"/>
      <w:r w:rsidR="0092487A">
        <w:rPr>
          <w:sz w:val="28"/>
          <w:szCs w:val="28"/>
        </w:rPr>
        <w:t>Березово</w:t>
      </w:r>
      <w:proofErr w:type="spellEnd"/>
      <w:r w:rsidRPr="009001DC">
        <w:rPr>
          <w:sz w:val="28"/>
          <w:szCs w:val="28"/>
        </w:rPr>
        <w:t xml:space="preserve"> о предоставлении муниципальной гарантии гарант предоставляет в пользу бенефициара муниципальную гарантию путем заключения договора о предоставлении муниципальной гарантии.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3.9. Договор о предоставлении муниципальной гарантии является трехсторонним договором, который заключается между гарантом, бенефициаром и принципалом. </w:t>
      </w:r>
      <w:r w:rsidR="00773153" w:rsidRPr="00704C50">
        <w:rPr>
          <w:sz w:val="28"/>
          <w:szCs w:val="28"/>
        </w:rPr>
        <w:t>Юридический</w:t>
      </w:r>
      <w:r w:rsidRPr="009001DC">
        <w:rPr>
          <w:sz w:val="28"/>
          <w:szCs w:val="28"/>
        </w:rPr>
        <w:t xml:space="preserve"> орган администрации </w:t>
      </w:r>
      <w:r w:rsidR="00773153">
        <w:rPr>
          <w:sz w:val="28"/>
          <w:szCs w:val="28"/>
        </w:rPr>
        <w:t xml:space="preserve">городского поселения </w:t>
      </w:r>
      <w:proofErr w:type="spellStart"/>
      <w:r w:rsidR="00773153">
        <w:rPr>
          <w:sz w:val="28"/>
          <w:szCs w:val="28"/>
        </w:rPr>
        <w:t>Березово</w:t>
      </w:r>
      <w:proofErr w:type="spellEnd"/>
      <w:r w:rsidR="00773153">
        <w:rPr>
          <w:sz w:val="28"/>
          <w:szCs w:val="28"/>
        </w:rPr>
        <w:t xml:space="preserve"> </w:t>
      </w:r>
      <w:r w:rsidRPr="009001DC">
        <w:rPr>
          <w:sz w:val="28"/>
          <w:szCs w:val="28"/>
        </w:rPr>
        <w:t xml:space="preserve">обеспечивает подготовку, согласование договора о предоставлении муниципальной гарантии не позднее 30 рабочих дней после подписания постановления администрации </w:t>
      </w:r>
      <w:r w:rsidR="00CE25D3">
        <w:rPr>
          <w:sz w:val="28"/>
          <w:szCs w:val="28"/>
        </w:rPr>
        <w:t xml:space="preserve">городского поселения </w:t>
      </w:r>
      <w:proofErr w:type="spellStart"/>
      <w:r w:rsidR="00CE25D3">
        <w:rPr>
          <w:sz w:val="28"/>
          <w:szCs w:val="28"/>
        </w:rPr>
        <w:t>Березово</w:t>
      </w:r>
      <w:proofErr w:type="spellEnd"/>
      <w:r w:rsidRPr="009001DC">
        <w:rPr>
          <w:sz w:val="28"/>
          <w:szCs w:val="28"/>
        </w:rPr>
        <w:t>.</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3.10. Договор о предоставлении гарантии заключается в соответствии с требованиями Гражданского </w:t>
      </w:r>
      <w:hyperlink r:id="rId8" w:history="1">
        <w:r w:rsidRPr="009001DC">
          <w:rPr>
            <w:sz w:val="28"/>
            <w:szCs w:val="28"/>
          </w:rPr>
          <w:t>кодекса</w:t>
        </w:r>
      </w:hyperlink>
      <w:r w:rsidRPr="009001DC">
        <w:rPr>
          <w:sz w:val="28"/>
          <w:szCs w:val="28"/>
        </w:rPr>
        <w:t xml:space="preserve"> Российской Федерации, </w:t>
      </w:r>
      <w:hyperlink r:id="rId9" w:history="1">
        <w:r w:rsidRPr="009001DC">
          <w:rPr>
            <w:sz w:val="28"/>
            <w:szCs w:val="28"/>
          </w:rPr>
          <w:t>статьи 115</w:t>
        </w:r>
      </w:hyperlink>
      <w:r w:rsidRPr="009001DC">
        <w:rPr>
          <w:sz w:val="28"/>
          <w:szCs w:val="28"/>
        </w:rPr>
        <w:t xml:space="preserve"> Бюджетного кодекса Российской Федерации.</w:t>
      </w:r>
    </w:p>
    <w:p w:rsidR="003B4BB3" w:rsidRPr="009001DC" w:rsidRDefault="003B4BB3" w:rsidP="003B4BB3">
      <w:pPr>
        <w:widowControl w:val="0"/>
        <w:autoSpaceDE w:val="0"/>
        <w:autoSpaceDN w:val="0"/>
        <w:adjustRightInd w:val="0"/>
        <w:ind w:firstLine="540"/>
        <w:jc w:val="both"/>
        <w:rPr>
          <w:sz w:val="28"/>
          <w:szCs w:val="28"/>
        </w:rPr>
      </w:pPr>
      <w:r w:rsidRPr="009001DC">
        <w:rPr>
          <w:sz w:val="28"/>
          <w:szCs w:val="28"/>
        </w:rPr>
        <w:t xml:space="preserve">3.11. Одновременно с договором о предоставлении муниципальной гарантии администрация </w:t>
      </w:r>
      <w:r w:rsidR="00CE25D3">
        <w:rPr>
          <w:sz w:val="28"/>
          <w:szCs w:val="28"/>
        </w:rPr>
        <w:t xml:space="preserve">городского поселения </w:t>
      </w:r>
      <w:proofErr w:type="spellStart"/>
      <w:r w:rsidR="00CE25D3">
        <w:rPr>
          <w:sz w:val="28"/>
          <w:szCs w:val="28"/>
        </w:rPr>
        <w:t>Березово</w:t>
      </w:r>
      <w:proofErr w:type="spellEnd"/>
      <w:r w:rsidR="00CE25D3">
        <w:rPr>
          <w:sz w:val="28"/>
          <w:szCs w:val="28"/>
        </w:rPr>
        <w:t xml:space="preserve"> </w:t>
      </w:r>
      <w:r w:rsidRPr="009001DC">
        <w:rPr>
          <w:sz w:val="28"/>
          <w:szCs w:val="28"/>
        </w:rPr>
        <w:t xml:space="preserve">заключает договор об обеспечении принципалом его возможных будущих обязательств по возмещению гаранту в порядке регресса сумм, уплаченных </w:t>
      </w:r>
      <w:r w:rsidR="00CE25D3">
        <w:rPr>
          <w:sz w:val="28"/>
          <w:szCs w:val="28"/>
        </w:rPr>
        <w:t xml:space="preserve">городским поселением </w:t>
      </w:r>
      <w:proofErr w:type="spellStart"/>
      <w:r w:rsidR="00CE25D3">
        <w:rPr>
          <w:sz w:val="28"/>
          <w:szCs w:val="28"/>
        </w:rPr>
        <w:t>Березово</w:t>
      </w:r>
      <w:proofErr w:type="spellEnd"/>
      <w:r w:rsidRPr="009001DC">
        <w:rPr>
          <w:sz w:val="28"/>
          <w:szCs w:val="28"/>
        </w:rPr>
        <w:t xml:space="preserve"> во исполнение полного (частичного) исполнения обязательств по муниципальной гарантии.</w:t>
      </w:r>
    </w:p>
    <w:p w:rsidR="003B4BB3" w:rsidRDefault="003B4BB3" w:rsidP="003B4BB3">
      <w:pPr>
        <w:widowControl w:val="0"/>
        <w:autoSpaceDE w:val="0"/>
        <w:autoSpaceDN w:val="0"/>
        <w:adjustRightInd w:val="0"/>
        <w:jc w:val="both"/>
        <w:rPr>
          <w:sz w:val="28"/>
          <w:szCs w:val="28"/>
        </w:rPr>
      </w:pPr>
    </w:p>
    <w:p w:rsidR="003B4BB3" w:rsidRDefault="003B4BB3" w:rsidP="003B4BB3">
      <w:pPr>
        <w:widowControl w:val="0"/>
        <w:autoSpaceDE w:val="0"/>
        <w:autoSpaceDN w:val="0"/>
        <w:adjustRightInd w:val="0"/>
        <w:jc w:val="center"/>
        <w:rPr>
          <w:sz w:val="28"/>
          <w:szCs w:val="28"/>
        </w:rPr>
      </w:pPr>
      <w:r>
        <w:rPr>
          <w:sz w:val="28"/>
          <w:szCs w:val="28"/>
        </w:rPr>
        <w:t>4. Учет выданных гарантий и контроль</w:t>
      </w:r>
    </w:p>
    <w:p w:rsidR="003B4BB3" w:rsidRDefault="003B4BB3" w:rsidP="003B4BB3">
      <w:pPr>
        <w:widowControl w:val="0"/>
        <w:autoSpaceDE w:val="0"/>
        <w:autoSpaceDN w:val="0"/>
        <w:adjustRightInd w:val="0"/>
        <w:jc w:val="center"/>
        <w:rPr>
          <w:sz w:val="28"/>
          <w:szCs w:val="28"/>
        </w:rPr>
      </w:pPr>
      <w:r>
        <w:rPr>
          <w:sz w:val="28"/>
          <w:szCs w:val="28"/>
        </w:rPr>
        <w:t xml:space="preserve"> исполнения обязательств получателями муниципальных гарантий</w:t>
      </w:r>
    </w:p>
    <w:p w:rsidR="003B4BB3" w:rsidRDefault="003B4BB3" w:rsidP="003B4BB3">
      <w:pPr>
        <w:widowControl w:val="0"/>
        <w:autoSpaceDE w:val="0"/>
        <w:autoSpaceDN w:val="0"/>
        <w:adjustRightInd w:val="0"/>
        <w:jc w:val="center"/>
        <w:rPr>
          <w:sz w:val="28"/>
          <w:szCs w:val="28"/>
        </w:rPr>
      </w:pPr>
    </w:p>
    <w:p w:rsidR="003B4BB3" w:rsidRDefault="003B4BB3" w:rsidP="003B4BB3">
      <w:pPr>
        <w:widowControl w:val="0"/>
        <w:autoSpaceDE w:val="0"/>
        <w:autoSpaceDN w:val="0"/>
        <w:adjustRightInd w:val="0"/>
        <w:jc w:val="both"/>
        <w:rPr>
          <w:sz w:val="28"/>
          <w:szCs w:val="28"/>
        </w:rPr>
      </w:pPr>
      <w:r>
        <w:rPr>
          <w:sz w:val="28"/>
          <w:szCs w:val="28"/>
        </w:rPr>
        <w:t xml:space="preserve">4.1. Учет предоставленных муниципальных гарантий, исполнение принципалом своих обязательств, платежей по муниципальным гарантиям осуществляет </w:t>
      </w:r>
      <w:r w:rsidR="00CE25D3" w:rsidRPr="00704C50">
        <w:rPr>
          <w:sz w:val="28"/>
          <w:szCs w:val="28"/>
        </w:rPr>
        <w:t xml:space="preserve">отдел экономики и прогнозирования администрации городского поселения </w:t>
      </w:r>
      <w:proofErr w:type="spellStart"/>
      <w:r w:rsidR="00CE25D3" w:rsidRPr="00704C50">
        <w:rPr>
          <w:sz w:val="28"/>
          <w:szCs w:val="28"/>
        </w:rPr>
        <w:t>Березово</w:t>
      </w:r>
      <w:proofErr w:type="spellEnd"/>
      <w:r w:rsidRPr="00704C50">
        <w:rPr>
          <w:sz w:val="28"/>
          <w:szCs w:val="28"/>
        </w:rPr>
        <w:t>.</w:t>
      </w:r>
    </w:p>
    <w:p w:rsidR="003B4BB3" w:rsidRDefault="003B4BB3" w:rsidP="003B4BB3">
      <w:pPr>
        <w:widowControl w:val="0"/>
        <w:autoSpaceDE w:val="0"/>
        <w:autoSpaceDN w:val="0"/>
        <w:adjustRightInd w:val="0"/>
        <w:jc w:val="both"/>
        <w:rPr>
          <w:sz w:val="28"/>
          <w:szCs w:val="28"/>
        </w:rPr>
      </w:pPr>
      <w:r>
        <w:rPr>
          <w:sz w:val="28"/>
          <w:szCs w:val="28"/>
        </w:rPr>
        <w:t xml:space="preserve">4.2. Общая сумма обязательств, вытекающая из предоставленных муниципальных гарантий, включается в муниципальную долговую книгу </w:t>
      </w:r>
      <w:r w:rsidR="00CE25D3">
        <w:rPr>
          <w:sz w:val="28"/>
          <w:szCs w:val="28"/>
        </w:rPr>
        <w:t xml:space="preserve">городского поселения </w:t>
      </w:r>
      <w:proofErr w:type="spellStart"/>
      <w:r w:rsidR="00CE25D3">
        <w:rPr>
          <w:sz w:val="28"/>
          <w:szCs w:val="28"/>
        </w:rPr>
        <w:t>Березово</w:t>
      </w:r>
      <w:proofErr w:type="spellEnd"/>
      <w:r>
        <w:rPr>
          <w:sz w:val="28"/>
          <w:szCs w:val="28"/>
        </w:rPr>
        <w:t xml:space="preserve">. При предоставлении муниципальной гарантии вносится соответствующая запись в муниципальную долговую книгу </w:t>
      </w:r>
      <w:r w:rsidR="00CE25D3">
        <w:rPr>
          <w:sz w:val="28"/>
          <w:szCs w:val="28"/>
        </w:rPr>
        <w:t xml:space="preserve">городского поселения </w:t>
      </w:r>
      <w:proofErr w:type="spellStart"/>
      <w:r w:rsidR="00CE25D3">
        <w:rPr>
          <w:sz w:val="28"/>
          <w:szCs w:val="28"/>
        </w:rPr>
        <w:t>Березово</w:t>
      </w:r>
      <w:proofErr w:type="spellEnd"/>
      <w:r w:rsidR="00CE25D3">
        <w:rPr>
          <w:sz w:val="28"/>
          <w:szCs w:val="28"/>
        </w:rPr>
        <w:t xml:space="preserve"> </w:t>
      </w:r>
      <w:r>
        <w:rPr>
          <w:sz w:val="28"/>
          <w:szCs w:val="28"/>
        </w:rPr>
        <w:t>об увеличении муниципального долга Березовского района.</w:t>
      </w:r>
    </w:p>
    <w:p w:rsidR="003B4BB3" w:rsidRPr="009001DC" w:rsidRDefault="003B4BB3" w:rsidP="003B4BB3">
      <w:pPr>
        <w:widowControl w:val="0"/>
        <w:autoSpaceDE w:val="0"/>
        <w:autoSpaceDN w:val="0"/>
        <w:adjustRightInd w:val="0"/>
        <w:jc w:val="both"/>
        <w:rPr>
          <w:sz w:val="28"/>
          <w:szCs w:val="28"/>
        </w:rPr>
      </w:pPr>
    </w:p>
    <w:p w:rsidR="003B4BB3" w:rsidRPr="0058475E" w:rsidRDefault="003B4BB3" w:rsidP="003B4BB3">
      <w:pPr>
        <w:widowControl w:val="0"/>
        <w:autoSpaceDE w:val="0"/>
        <w:autoSpaceDN w:val="0"/>
        <w:adjustRightInd w:val="0"/>
        <w:jc w:val="right"/>
        <w:outlineLvl w:val="1"/>
      </w:pPr>
      <w:bookmarkStart w:id="11" w:name="Par133"/>
      <w:bookmarkEnd w:id="11"/>
      <w:r w:rsidRPr="0058475E">
        <w:lastRenderedPageBreak/>
        <w:t>Приложение</w:t>
      </w:r>
      <w:r w:rsidR="0058475E" w:rsidRPr="0058475E">
        <w:t xml:space="preserve"> </w:t>
      </w:r>
      <w:proofErr w:type="gramStart"/>
      <w:r w:rsidR="0058475E" w:rsidRPr="0058475E">
        <w:t>к</w:t>
      </w:r>
      <w:proofErr w:type="gramEnd"/>
    </w:p>
    <w:p w:rsidR="0058475E" w:rsidRPr="0058475E" w:rsidRDefault="0058475E" w:rsidP="003B4BB3">
      <w:pPr>
        <w:widowControl w:val="0"/>
        <w:autoSpaceDE w:val="0"/>
        <w:autoSpaceDN w:val="0"/>
        <w:adjustRightInd w:val="0"/>
        <w:jc w:val="right"/>
        <w:outlineLvl w:val="1"/>
      </w:pPr>
      <w:r w:rsidRPr="0058475E">
        <w:t xml:space="preserve">Решению Совета депутатов </w:t>
      </w:r>
    </w:p>
    <w:p w:rsidR="0058475E" w:rsidRPr="0058475E" w:rsidRDefault="0058475E" w:rsidP="003B4BB3">
      <w:pPr>
        <w:widowControl w:val="0"/>
        <w:autoSpaceDE w:val="0"/>
        <w:autoSpaceDN w:val="0"/>
        <w:adjustRightInd w:val="0"/>
        <w:jc w:val="right"/>
        <w:outlineLvl w:val="1"/>
      </w:pPr>
      <w:r w:rsidRPr="0058475E">
        <w:t xml:space="preserve">городского поселения </w:t>
      </w:r>
      <w:proofErr w:type="spellStart"/>
      <w:r w:rsidRPr="0058475E">
        <w:t>Березово</w:t>
      </w:r>
      <w:proofErr w:type="spellEnd"/>
    </w:p>
    <w:p w:rsidR="003B4BB3" w:rsidRPr="00F423F2" w:rsidRDefault="0058475E" w:rsidP="003B4BB3">
      <w:pPr>
        <w:widowControl w:val="0"/>
        <w:autoSpaceDE w:val="0"/>
        <w:autoSpaceDN w:val="0"/>
        <w:adjustRightInd w:val="0"/>
        <w:jc w:val="right"/>
        <w:rPr>
          <w:sz w:val="28"/>
          <w:szCs w:val="28"/>
        </w:rPr>
      </w:pPr>
      <w:r>
        <w:rPr>
          <w:sz w:val="28"/>
          <w:szCs w:val="28"/>
        </w:rPr>
        <w:t xml:space="preserve"> от </w:t>
      </w:r>
      <w:r w:rsidR="00C27730">
        <w:rPr>
          <w:sz w:val="28"/>
          <w:szCs w:val="28"/>
        </w:rPr>
        <w:t>27.08.2015№114</w:t>
      </w:r>
    </w:p>
    <w:p w:rsidR="003B4BB3" w:rsidRPr="00F423F2" w:rsidRDefault="003B4BB3" w:rsidP="003B4BB3">
      <w:pPr>
        <w:widowControl w:val="0"/>
        <w:autoSpaceDE w:val="0"/>
        <w:autoSpaceDN w:val="0"/>
        <w:adjustRightInd w:val="0"/>
        <w:rPr>
          <w:sz w:val="28"/>
          <w:szCs w:val="28"/>
        </w:rPr>
      </w:pPr>
    </w:p>
    <w:p w:rsidR="003B4BB3" w:rsidRPr="00EC513B" w:rsidRDefault="003B4BB3" w:rsidP="003B4BB3">
      <w:pPr>
        <w:widowControl w:val="0"/>
        <w:autoSpaceDE w:val="0"/>
        <w:autoSpaceDN w:val="0"/>
        <w:adjustRightInd w:val="0"/>
        <w:jc w:val="center"/>
        <w:rPr>
          <w:bCs/>
          <w:sz w:val="28"/>
          <w:szCs w:val="28"/>
        </w:rPr>
      </w:pPr>
      <w:bookmarkStart w:id="12" w:name="Par136"/>
      <w:bookmarkEnd w:id="12"/>
      <w:r w:rsidRPr="00EC513B">
        <w:rPr>
          <w:bCs/>
          <w:sz w:val="28"/>
          <w:szCs w:val="28"/>
        </w:rPr>
        <w:t>ПЕРЕЧЕНЬ</w:t>
      </w:r>
    </w:p>
    <w:p w:rsidR="003B4BB3" w:rsidRPr="00EC513B" w:rsidRDefault="003B4BB3" w:rsidP="003B4BB3">
      <w:pPr>
        <w:widowControl w:val="0"/>
        <w:autoSpaceDE w:val="0"/>
        <w:autoSpaceDN w:val="0"/>
        <w:adjustRightInd w:val="0"/>
        <w:jc w:val="center"/>
        <w:rPr>
          <w:bCs/>
          <w:sz w:val="28"/>
          <w:szCs w:val="28"/>
        </w:rPr>
      </w:pPr>
      <w:r w:rsidRPr="00EC513B">
        <w:rPr>
          <w:bCs/>
          <w:sz w:val="28"/>
          <w:szCs w:val="28"/>
        </w:rPr>
        <w:t>ДОКУМЕНТОВ, ПРЕДСТАВЛЯЕМЫХ ЗАЯВИТЕЛЕМ</w:t>
      </w:r>
    </w:p>
    <w:p w:rsidR="003B4BB3" w:rsidRPr="00EC513B" w:rsidRDefault="003B4BB3" w:rsidP="003B4BB3">
      <w:pPr>
        <w:widowControl w:val="0"/>
        <w:autoSpaceDE w:val="0"/>
        <w:autoSpaceDN w:val="0"/>
        <w:adjustRightInd w:val="0"/>
        <w:jc w:val="center"/>
        <w:rPr>
          <w:bCs/>
          <w:sz w:val="28"/>
          <w:szCs w:val="28"/>
        </w:rPr>
      </w:pPr>
      <w:r w:rsidRPr="00EC513B">
        <w:rPr>
          <w:bCs/>
          <w:sz w:val="28"/>
          <w:szCs w:val="28"/>
        </w:rPr>
        <w:t>ДЛЯ ПОЛУЧЕНИЯ МУНИЦИПАЛЬНОЙ ГАРАНТИИ</w:t>
      </w:r>
    </w:p>
    <w:p w:rsidR="003B4BB3" w:rsidRPr="00F423F2" w:rsidRDefault="003B4BB3" w:rsidP="003B4BB3">
      <w:pPr>
        <w:widowControl w:val="0"/>
        <w:autoSpaceDE w:val="0"/>
        <w:autoSpaceDN w:val="0"/>
        <w:adjustRightInd w:val="0"/>
        <w:rPr>
          <w:sz w:val="28"/>
          <w:szCs w:val="28"/>
        </w:rPr>
      </w:pP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 xml:space="preserve">1. Заявитель - </w:t>
      </w:r>
      <w:proofErr w:type="gramStart"/>
      <w:r w:rsidRPr="00F423F2">
        <w:rPr>
          <w:sz w:val="28"/>
          <w:szCs w:val="28"/>
        </w:rPr>
        <w:t>муниципальное</w:t>
      </w:r>
      <w:proofErr w:type="gramEnd"/>
      <w:r w:rsidRPr="00F423F2">
        <w:rPr>
          <w:sz w:val="28"/>
          <w:szCs w:val="28"/>
        </w:rPr>
        <w:t xml:space="preserve"> унитарное </w:t>
      </w:r>
      <w:r w:rsidR="00CE25D3">
        <w:rPr>
          <w:sz w:val="28"/>
          <w:szCs w:val="28"/>
        </w:rPr>
        <w:t xml:space="preserve">городского поселения </w:t>
      </w:r>
      <w:proofErr w:type="spellStart"/>
      <w:r w:rsidR="00CE25D3">
        <w:rPr>
          <w:sz w:val="28"/>
          <w:szCs w:val="28"/>
        </w:rPr>
        <w:t>Березово</w:t>
      </w:r>
      <w:proofErr w:type="spellEnd"/>
      <w:r w:rsidRPr="00F423F2">
        <w:rPr>
          <w:sz w:val="28"/>
          <w:szCs w:val="28"/>
        </w:rPr>
        <w:t>, желающий получить муниципальную гарантию, представляет следующие документы:</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 Нотариально заверенные копии учредительных документов, а также все изменения и дополнения в них, свидетельство о внесении записи в Единый государственный реестр юридических лиц.</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1.2. Документы, подтверждающие полномочия лиц принципала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1.3. Нотариально удостоверенные образцы подписей уполномоченных лиц принципала, подписывающих договор о предоставлении гарантии, а также оттиска печатей принципала.</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1.4. Копия Кредитного договора бенефициара с муниципальным унитарным предприятием, а в случае его отсутствия - согласованная бенефициаром копия проекта договора или письмо, подтверждающее готовность кредитной организации предоставить кредитные средства муниципальному унитарному предприятию под гарантию, и иные документы об обеспечении исполнения обязательств заявителя по соответствующему договору (со всеми приложениями, изменениями и дополнениями).</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 xml:space="preserve">1.5. Бизнес-план (расчеты и обоснования), определяющий </w:t>
      </w:r>
      <w:proofErr w:type="spellStart"/>
      <w:r w:rsidRPr="00F423F2">
        <w:rPr>
          <w:sz w:val="28"/>
          <w:szCs w:val="28"/>
        </w:rPr>
        <w:t>техник</w:t>
      </w:r>
      <w:proofErr w:type="gramStart"/>
      <w:r w:rsidRPr="00F423F2">
        <w:rPr>
          <w:sz w:val="28"/>
          <w:szCs w:val="28"/>
        </w:rPr>
        <w:t>о</w:t>
      </w:r>
      <w:proofErr w:type="spellEnd"/>
      <w:r w:rsidRPr="00F423F2">
        <w:rPr>
          <w:sz w:val="28"/>
          <w:szCs w:val="28"/>
        </w:rPr>
        <w:t>-</w:t>
      </w:r>
      <w:proofErr w:type="gramEnd"/>
      <w:r w:rsidRPr="00F423F2">
        <w:rPr>
          <w:sz w:val="28"/>
          <w:szCs w:val="28"/>
        </w:rPr>
        <w:t xml:space="preserve"> и финансово-экономические параметры проекта или иных обязательств и возможность их выполнения.</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 xml:space="preserve">1.6. </w:t>
      </w:r>
      <w:proofErr w:type="gramStart"/>
      <w:r w:rsidRPr="00F423F2">
        <w:rPr>
          <w:sz w:val="28"/>
          <w:szCs w:val="28"/>
        </w:rPr>
        <w:t>Справки налогового органа о состоянии расчетов заявителя по налогам, сборам и иным обязательным платежам в бюджеты бюджетной системы Российской Федерации по состоянию на 01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1.7. Документы, подтверждающие отсутствие просроченной задолженности по ранее предоставленным бюджетным средствам на возвратной основе.</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 xml:space="preserve">1.8. </w:t>
      </w:r>
      <w:proofErr w:type="gramStart"/>
      <w:r w:rsidRPr="00F423F2">
        <w:rPr>
          <w:sz w:val="28"/>
          <w:szCs w:val="28"/>
        </w:rPr>
        <w:t xml:space="preserve">Справка территориального органа Федеральной налоговой службы, подтверждающая, что в отношении заявителя не возбуждено дело о </w:t>
      </w:r>
      <w:r w:rsidRPr="00F423F2">
        <w:rPr>
          <w:sz w:val="28"/>
          <w:szCs w:val="28"/>
        </w:rPr>
        <w:lastRenderedPageBreak/>
        <w:t>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 заявитель не находится в процессе реорганизации, ликвидации.</w:t>
      </w:r>
      <w:proofErr w:type="gramEnd"/>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 xml:space="preserve">1.9. </w:t>
      </w:r>
      <w:proofErr w:type="gramStart"/>
      <w:r w:rsidRPr="00F423F2">
        <w:rPr>
          <w:sz w:val="28"/>
          <w:szCs w:val="28"/>
        </w:rPr>
        <w:t>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w:t>
      </w:r>
      <w:proofErr w:type="gramEnd"/>
      <w:r w:rsidRPr="00F423F2">
        <w:rPr>
          <w:sz w:val="28"/>
          <w:szCs w:val="28"/>
        </w:rPr>
        <w:t xml:space="preserve"> </w:t>
      </w:r>
      <w:proofErr w:type="gramStart"/>
      <w:r w:rsidRPr="00F423F2">
        <w:rPr>
          <w:sz w:val="28"/>
          <w:szCs w:val="28"/>
        </w:rPr>
        <w:t>займах</w:t>
      </w:r>
      <w:proofErr w:type="gramEnd"/>
      <w:r w:rsidRPr="00F423F2">
        <w:rPr>
          <w:sz w:val="28"/>
          <w:szCs w:val="28"/>
        </w:rPr>
        <w:t>, кредиторской задолженности (по каждому виду задолженности).</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1.10. Нотариально удостоверенная копия лицензии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1.11. 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муниципальное унитарное предприятие подлежит обязательному аудиту).</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1.12.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1.13. Справка налогового органа о действующих расчетных (текущих) валютных и рублевых счетах заявителя, открытых в кредитных организациях на последнюю отчетную дату.</w:t>
      </w:r>
    </w:p>
    <w:p w:rsidR="003B4BB3" w:rsidRPr="00F423F2" w:rsidRDefault="003B4BB3" w:rsidP="003B4BB3">
      <w:pPr>
        <w:widowControl w:val="0"/>
        <w:autoSpaceDE w:val="0"/>
        <w:autoSpaceDN w:val="0"/>
        <w:adjustRightInd w:val="0"/>
        <w:ind w:firstLine="540"/>
        <w:jc w:val="both"/>
        <w:rPr>
          <w:sz w:val="28"/>
          <w:szCs w:val="28"/>
        </w:rPr>
      </w:pPr>
      <w:r w:rsidRPr="00F423F2">
        <w:rPr>
          <w:sz w:val="28"/>
          <w:szCs w:val="28"/>
        </w:rPr>
        <w:t>1.14. Сведения о бенефициаре в форме официально публикуемого годового отчета.</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 При предоставлении обеспечения исполнения своих обязательств в виде банковской гарантии Заявителем предоставляются также следующие документы:</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.1. Нотариально заверенная копия лицензии Центрального банка Российской Федерации на осуществление банковских операций.</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 xml:space="preserve">.2. Годовой отчет </w:t>
      </w:r>
      <w:r w:rsidR="003B4BB3">
        <w:rPr>
          <w:sz w:val="28"/>
          <w:szCs w:val="28"/>
        </w:rPr>
        <w:t xml:space="preserve">кредитной организации </w:t>
      </w:r>
      <w:r w:rsidR="003B4BB3" w:rsidRPr="00F423F2">
        <w:rPr>
          <w:sz w:val="28"/>
          <w:szCs w:val="28"/>
        </w:rPr>
        <w:t>(включая бухгалтерский баланс и отчет о прибылях и убытках) за последние 3 года, предшествующие году обращения заявителя с письменным обращением о предоставлении гарантии и последнюю отчетную дату.</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.3. Коп</w:t>
      </w:r>
      <w:proofErr w:type="gramStart"/>
      <w:r w:rsidR="003B4BB3" w:rsidRPr="00F423F2">
        <w:rPr>
          <w:sz w:val="28"/>
          <w:szCs w:val="28"/>
        </w:rPr>
        <w:t>ии ау</w:t>
      </w:r>
      <w:proofErr w:type="gramEnd"/>
      <w:r w:rsidR="003B4BB3" w:rsidRPr="00F423F2">
        <w:rPr>
          <w:sz w:val="28"/>
          <w:szCs w:val="28"/>
        </w:rPr>
        <w:t>диторских заключений о достоверности финансовой отчетности кредитной организации за последние 3 года, предшествующие году обращения заявителя с письменным обращением о предоставлении гарантии.</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 xml:space="preserve">.4. Расчет собственных средств (капитала) кредитной организации и показатели обязательных экономических нормативов за последние 3 года, предшествующие году обращения заявителя с письменным обращением о </w:t>
      </w:r>
      <w:r w:rsidR="003B4BB3" w:rsidRPr="00F423F2">
        <w:rPr>
          <w:sz w:val="28"/>
          <w:szCs w:val="28"/>
        </w:rPr>
        <w:lastRenderedPageBreak/>
        <w:t>предоставлении гарантии (последний год - поквартально), с приведением диапазона допустимых значений.</w:t>
      </w:r>
    </w:p>
    <w:p w:rsidR="003B4BB3" w:rsidRPr="00F423F2"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.5.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w:t>
      </w:r>
    </w:p>
    <w:p w:rsidR="003B4BB3" w:rsidRDefault="0012619D" w:rsidP="003B4BB3">
      <w:pPr>
        <w:widowControl w:val="0"/>
        <w:autoSpaceDE w:val="0"/>
        <w:autoSpaceDN w:val="0"/>
        <w:adjustRightInd w:val="0"/>
        <w:ind w:firstLine="540"/>
        <w:jc w:val="both"/>
        <w:rPr>
          <w:sz w:val="28"/>
          <w:szCs w:val="28"/>
        </w:rPr>
      </w:pPr>
      <w:r>
        <w:rPr>
          <w:sz w:val="28"/>
          <w:szCs w:val="28"/>
        </w:rPr>
        <w:t>2</w:t>
      </w:r>
      <w:r w:rsidR="003B4BB3" w:rsidRPr="00F423F2">
        <w:rPr>
          <w:sz w:val="28"/>
          <w:szCs w:val="28"/>
        </w:rPr>
        <w:t>.6. Документы, подтверждающие согласование Центральным банком Российской Федерации кандидатур уполномоченных должностных лиц.</w:t>
      </w:r>
    </w:p>
    <w:p w:rsidR="003B4BB3" w:rsidRPr="00F423F2" w:rsidRDefault="0012619D" w:rsidP="003B4BB3">
      <w:pPr>
        <w:widowControl w:val="0"/>
        <w:autoSpaceDE w:val="0"/>
        <w:autoSpaceDN w:val="0"/>
        <w:adjustRightInd w:val="0"/>
        <w:ind w:firstLine="540"/>
        <w:jc w:val="both"/>
        <w:rPr>
          <w:sz w:val="28"/>
          <w:szCs w:val="28"/>
        </w:rPr>
      </w:pPr>
      <w:r>
        <w:rPr>
          <w:sz w:val="28"/>
          <w:szCs w:val="28"/>
        </w:rPr>
        <w:t>3</w:t>
      </w:r>
      <w:r w:rsidR="003B4BB3" w:rsidRPr="00F423F2">
        <w:rPr>
          <w:sz w:val="28"/>
          <w:szCs w:val="28"/>
        </w:rPr>
        <w:t xml:space="preserve">. При предоставлении обеспечения исполнения своих обязательств в виде </w:t>
      </w:r>
      <w:r w:rsidR="003B4BB3">
        <w:rPr>
          <w:sz w:val="28"/>
          <w:szCs w:val="28"/>
        </w:rPr>
        <w:t>поручительств</w:t>
      </w:r>
      <w:r w:rsidR="003B4BB3" w:rsidRPr="00F423F2">
        <w:rPr>
          <w:sz w:val="28"/>
          <w:szCs w:val="28"/>
        </w:rPr>
        <w:t xml:space="preserve"> Заявителем представляются также следующие документы:</w:t>
      </w:r>
    </w:p>
    <w:p w:rsidR="003B4BB3" w:rsidRDefault="0012619D" w:rsidP="003B4BB3">
      <w:pPr>
        <w:widowControl w:val="0"/>
        <w:autoSpaceDE w:val="0"/>
        <w:autoSpaceDN w:val="0"/>
        <w:adjustRightInd w:val="0"/>
        <w:ind w:firstLine="540"/>
        <w:jc w:val="both"/>
        <w:rPr>
          <w:sz w:val="28"/>
          <w:szCs w:val="28"/>
        </w:rPr>
      </w:pPr>
      <w:r>
        <w:rPr>
          <w:sz w:val="28"/>
          <w:szCs w:val="28"/>
        </w:rPr>
        <w:t>3</w:t>
      </w:r>
      <w:r w:rsidR="003B4BB3" w:rsidRPr="00F423F2">
        <w:rPr>
          <w:sz w:val="28"/>
          <w:szCs w:val="28"/>
        </w:rPr>
        <w:t>.1.</w:t>
      </w:r>
      <w:r w:rsidR="003B4BB3">
        <w:rPr>
          <w:sz w:val="28"/>
          <w:szCs w:val="28"/>
        </w:rPr>
        <w:t xml:space="preserve"> Решение поручителя о предоставлении поручительства.</w:t>
      </w:r>
    </w:p>
    <w:p w:rsidR="003B4BB3" w:rsidRDefault="0012619D" w:rsidP="003B4BB3">
      <w:pPr>
        <w:widowControl w:val="0"/>
        <w:autoSpaceDE w:val="0"/>
        <w:autoSpaceDN w:val="0"/>
        <w:adjustRightInd w:val="0"/>
        <w:ind w:firstLine="540"/>
        <w:jc w:val="both"/>
        <w:rPr>
          <w:sz w:val="28"/>
          <w:szCs w:val="28"/>
        </w:rPr>
      </w:pPr>
      <w:r>
        <w:rPr>
          <w:sz w:val="28"/>
          <w:szCs w:val="28"/>
        </w:rPr>
        <w:t>3</w:t>
      </w:r>
      <w:r w:rsidR="003B4BB3">
        <w:rPr>
          <w:sz w:val="28"/>
          <w:szCs w:val="28"/>
        </w:rPr>
        <w:t>.2.</w:t>
      </w:r>
      <w:r w:rsidR="003B4BB3" w:rsidRPr="00F423F2">
        <w:rPr>
          <w:sz w:val="28"/>
          <w:szCs w:val="28"/>
        </w:rPr>
        <w:t xml:space="preserve"> Нотариально заверенные копии учредительных документов</w:t>
      </w:r>
      <w:r w:rsidR="003B4BB3">
        <w:rPr>
          <w:sz w:val="28"/>
          <w:szCs w:val="28"/>
        </w:rPr>
        <w:t xml:space="preserve"> поручителя</w:t>
      </w:r>
      <w:r w:rsidR="003B4BB3" w:rsidRPr="00F423F2">
        <w:rPr>
          <w:sz w:val="28"/>
          <w:szCs w:val="28"/>
        </w:rPr>
        <w:t>.</w:t>
      </w:r>
    </w:p>
    <w:p w:rsidR="003B4BB3" w:rsidRDefault="0012619D" w:rsidP="003B4BB3">
      <w:pPr>
        <w:widowControl w:val="0"/>
        <w:autoSpaceDE w:val="0"/>
        <w:autoSpaceDN w:val="0"/>
        <w:adjustRightInd w:val="0"/>
        <w:ind w:firstLine="540"/>
        <w:jc w:val="both"/>
        <w:rPr>
          <w:sz w:val="28"/>
          <w:szCs w:val="28"/>
        </w:rPr>
      </w:pPr>
      <w:r>
        <w:rPr>
          <w:sz w:val="28"/>
          <w:szCs w:val="28"/>
        </w:rPr>
        <w:t>3</w:t>
      </w:r>
      <w:r w:rsidR="003B4BB3">
        <w:rPr>
          <w:sz w:val="28"/>
          <w:szCs w:val="28"/>
        </w:rPr>
        <w:t>.3. Выписка из Единого государственного реестра юридических лиц.</w:t>
      </w:r>
    </w:p>
    <w:p w:rsidR="003B4BB3" w:rsidRPr="00F423F2" w:rsidRDefault="0012619D" w:rsidP="003B4BB3">
      <w:pPr>
        <w:widowControl w:val="0"/>
        <w:autoSpaceDE w:val="0"/>
        <w:autoSpaceDN w:val="0"/>
        <w:adjustRightInd w:val="0"/>
        <w:ind w:firstLine="540"/>
        <w:jc w:val="both"/>
        <w:rPr>
          <w:sz w:val="28"/>
          <w:szCs w:val="28"/>
        </w:rPr>
      </w:pPr>
      <w:r>
        <w:rPr>
          <w:sz w:val="28"/>
          <w:szCs w:val="28"/>
        </w:rPr>
        <w:t>3</w:t>
      </w:r>
      <w:r w:rsidR="003B4BB3">
        <w:rPr>
          <w:sz w:val="28"/>
          <w:szCs w:val="28"/>
        </w:rPr>
        <w:t>.4.</w:t>
      </w:r>
      <w:r w:rsidR="003B4BB3" w:rsidRPr="00C620AE">
        <w:rPr>
          <w:sz w:val="28"/>
          <w:szCs w:val="28"/>
        </w:rPr>
        <w:t xml:space="preserve"> </w:t>
      </w:r>
      <w:proofErr w:type="gramStart"/>
      <w:r w:rsidR="003B4BB3" w:rsidRPr="00F423F2">
        <w:rPr>
          <w:sz w:val="28"/>
          <w:szCs w:val="28"/>
        </w:rPr>
        <w:t xml:space="preserve">Копии бухгалтерских отчетов </w:t>
      </w:r>
      <w:r w:rsidR="003B4BB3">
        <w:rPr>
          <w:sz w:val="28"/>
          <w:szCs w:val="28"/>
        </w:rPr>
        <w:t xml:space="preserve">поручителя </w:t>
      </w:r>
      <w:r w:rsidR="003B4BB3" w:rsidRPr="00F423F2">
        <w:rPr>
          <w:sz w:val="28"/>
          <w:szCs w:val="28"/>
        </w:rPr>
        <w:t>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w:t>
      </w:r>
      <w:proofErr w:type="gramEnd"/>
      <w:r w:rsidR="003B4BB3" w:rsidRPr="00F423F2">
        <w:rPr>
          <w:sz w:val="28"/>
          <w:szCs w:val="28"/>
        </w:rPr>
        <w:t xml:space="preserve"> и </w:t>
      </w:r>
      <w:proofErr w:type="gramStart"/>
      <w:r w:rsidR="003B4BB3" w:rsidRPr="00F423F2">
        <w:rPr>
          <w:sz w:val="28"/>
          <w:szCs w:val="28"/>
        </w:rPr>
        <w:t>займах</w:t>
      </w:r>
      <w:proofErr w:type="gramEnd"/>
      <w:r w:rsidR="003B4BB3" w:rsidRPr="00F423F2">
        <w:rPr>
          <w:sz w:val="28"/>
          <w:szCs w:val="28"/>
        </w:rPr>
        <w:t>, кредиторской задолженности (по каждому виду задолженности).</w:t>
      </w:r>
    </w:p>
    <w:p w:rsidR="003B4BB3" w:rsidRPr="00F423F2" w:rsidRDefault="0012619D" w:rsidP="003B4BB3">
      <w:pPr>
        <w:widowControl w:val="0"/>
        <w:autoSpaceDE w:val="0"/>
        <w:autoSpaceDN w:val="0"/>
        <w:adjustRightInd w:val="0"/>
        <w:ind w:firstLine="540"/>
        <w:jc w:val="both"/>
        <w:rPr>
          <w:sz w:val="28"/>
          <w:szCs w:val="28"/>
        </w:rPr>
      </w:pPr>
      <w:r>
        <w:rPr>
          <w:sz w:val="28"/>
          <w:szCs w:val="28"/>
        </w:rPr>
        <w:t>3</w:t>
      </w:r>
      <w:r w:rsidR="003B4BB3">
        <w:rPr>
          <w:sz w:val="28"/>
          <w:szCs w:val="28"/>
        </w:rPr>
        <w:t xml:space="preserve">.5. </w:t>
      </w:r>
      <w:r w:rsidR="003B4BB3" w:rsidRPr="00F423F2">
        <w:rPr>
          <w:sz w:val="28"/>
          <w:szCs w:val="28"/>
        </w:rPr>
        <w:t xml:space="preserve">Справки налогового органа о состоянии расчетов </w:t>
      </w:r>
      <w:r w:rsidR="003B4BB3">
        <w:rPr>
          <w:sz w:val="28"/>
          <w:szCs w:val="28"/>
        </w:rPr>
        <w:t>поручителя</w:t>
      </w:r>
      <w:r w:rsidR="003B4BB3" w:rsidRPr="00F423F2">
        <w:rPr>
          <w:sz w:val="28"/>
          <w:szCs w:val="28"/>
        </w:rPr>
        <w:t xml:space="preserve"> по налогам, сборам и иным обязательным платежам в бюджеты бюджетной системы Российской Федерации по состоянию на 01 января текущего года и последнюю отчетную дату, подтверждающие отсутствие недоимки по уплате налогов,</w:t>
      </w:r>
      <w:r w:rsidR="003B4BB3">
        <w:rPr>
          <w:sz w:val="28"/>
          <w:szCs w:val="28"/>
        </w:rPr>
        <w:t xml:space="preserve"> сборов и обязательных платежей.</w:t>
      </w:r>
    </w:p>
    <w:p w:rsidR="003B4BB3" w:rsidRPr="00F423F2" w:rsidRDefault="0012619D" w:rsidP="003B4BB3">
      <w:pPr>
        <w:widowControl w:val="0"/>
        <w:autoSpaceDE w:val="0"/>
        <w:autoSpaceDN w:val="0"/>
        <w:adjustRightInd w:val="0"/>
        <w:ind w:firstLine="540"/>
        <w:jc w:val="both"/>
        <w:rPr>
          <w:sz w:val="28"/>
          <w:szCs w:val="28"/>
        </w:rPr>
      </w:pPr>
      <w:r>
        <w:rPr>
          <w:sz w:val="28"/>
          <w:szCs w:val="28"/>
        </w:rPr>
        <w:t>3</w:t>
      </w:r>
      <w:r w:rsidR="003B4BB3">
        <w:rPr>
          <w:sz w:val="28"/>
          <w:szCs w:val="28"/>
        </w:rPr>
        <w:t>.6.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 При предоставлении обеспечения исполнения своих обязательств в виде залога имущества заявителем предоставляются также следующие документы:</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.1.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 xml:space="preserve">.2. Выписка из Единого реестра недвижимого имущества и сделок с </w:t>
      </w:r>
      <w:r w:rsidR="003B4BB3" w:rsidRPr="00F423F2">
        <w:rPr>
          <w:sz w:val="28"/>
          <w:szCs w:val="28"/>
        </w:rPr>
        <w:lastRenderedPageBreak/>
        <w:t>ним, полученная не ранее чем за 14 рабочих дней до дня обращения заявителя для предоставления гарантии (при передаче в залог недвижимого имущества).</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.3.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3B4BB3"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.4. Документы, удостоверяющие право собственности залогодателя на передаваемое в залог имущество и отсутствие по нему всякого рода обременения.</w:t>
      </w:r>
    </w:p>
    <w:p w:rsidR="003B4BB3" w:rsidRPr="006D5D77" w:rsidRDefault="0012619D" w:rsidP="003B4BB3">
      <w:pPr>
        <w:widowControl w:val="0"/>
        <w:autoSpaceDE w:val="0"/>
        <w:autoSpaceDN w:val="0"/>
        <w:adjustRightInd w:val="0"/>
        <w:ind w:firstLine="540"/>
        <w:jc w:val="both"/>
        <w:rPr>
          <w:sz w:val="28"/>
          <w:szCs w:val="28"/>
        </w:rPr>
      </w:pPr>
      <w:r>
        <w:rPr>
          <w:sz w:val="28"/>
          <w:szCs w:val="28"/>
        </w:rPr>
        <w:t>4</w:t>
      </w:r>
      <w:r w:rsidR="003B4BB3">
        <w:rPr>
          <w:sz w:val="28"/>
          <w:szCs w:val="28"/>
        </w:rPr>
        <w:t>.5. Согласие собственника на передачу в залог имущество, закрепленное за унитарным предприятием на праве хозяйственного ведения.</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w:t>
      </w:r>
      <w:r w:rsidR="003B4BB3">
        <w:rPr>
          <w:sz w:val="28"/>
          <w:szCs w:val="28"/>
        </w:rPr>
        <w:t>6</w:t>
      </w:r>
      <w:r w:rsidR="003B4BB3" w:rsidRPr="00F423F2">
        <w:rPr>
          <w:sz w:val="28"/>
          <w:szCs w:val="28"/>
        </w:rPr>
        <w:t>. Отчет организации-оценщика об оценке рыночной стоимости передаваемого в залог имущества, составленный не ранее чем за 3 месяца до дня обращения заявителя для предоставления гарантии.</w:t>
      </w:r>
    </w:p>
    <w:p w:rsidR="003B4BB3" w:rsidRPr="00F423F2"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w:t>
      </w:r>
      <w:r w:rsidR="003B4BB3">
        <w:rPr>
          <w:sz w:val="28"/>
          <w:szCs w:val="28"/>
        </w:rPr>
        <w:t>7</w:t>
      </w:r>
      <w:r w:rsidR="003B4BB3" w:rsidRPr="00F423F2">
        <w:rPr>
          <w:sz w:val="28"/>
          <w:szCs w:val="28"/>
        </w:rPr>
        <w:t>. Копии документов, подтверждающие фа</w:t>
      </w:r>
      <w:proofErr w:type="gramStart"/>
      <w:r w:rsidR="003B4BB3" w:rsidRPr="00F423F2">
        <w:rPr>
          <w:sz w:val="28"/>
          <w:szCs w:val="28"/>
        </w:rPr>
        <w:t>кт стр</w:t>
      </w:r>
      <w:proofErr w:type="gramEnd"/>
      <w:r w:rsidR="003B4BB3" w:rsidRPr="00F423F2">
        <w:rPr>
          <w:sz w:val="28"/>
          <w:szCs w:val="28"/>
        </w:rPr>
        <w:t xml:space="preserve">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w:t>
      </w:r>
      <w:proofErr w:type="spellStart"/>
      <w:r w:rsidR="003B4BB3" w:rsidRPr="00F423F2">
        <w:rPr>
          <w:sz w:val="28"/>
          <w:szCs w:val="28"/>
        </w:rPr>
        <w:t>выгодоприобретателем</w:t>
      </w:r>
      <w:proofErr w:type="spellEnd"/>
      <w:r w:rsidR="003B4BB3" w:rsidRPr="00F423F2">
        <w:rPr>
          <w:sz w:val="28"/>
          <w:szCs w:val="28"/>
        </w:rPr>
        <w:t xml:space="preserve"> выступает гарант в лице администрации Березовского района.</w:t>
      </w:r>
    </w:p>
    <w:p w:rsidR="003B4BB3" w:rsidRDefault="0012619D" w:rsidP="003B4BB3">
      <w:pPr>
        <w:widowControl w:val="0"/>
        <w:autoSpaceDE w:val="0"/>
        <w:autoSpaceDN w:val="0"/>
        <w:adjustRightInd w:val="0"/>
        <w:ind w:firstLine="540"/>
        <w:jc w:val="both"/>
        <w:rPr>
          <w:sz w:val="28"/>
          <w:szCs w:val="28"/>
        </w:rPr>
      </w:pPr>
      <w:r>
        <w:rPr>
          <w:sz w:val="28"/>
          <w:szCs w:val="28"/>
        </w:rPr>
        <w:t>4</w:t>
      </w:r>
      <w:r w:rsidR="003B4BB3" w:rsidRPr="00F423F2">
        <w:rPr>
          <w:sz w:val="28"/>
          <w:szCs w:val="28"/>
        </w:rPr>
        <w:t>.</w:t>
      </w:r>
      <w:r w:rsidR="003B4BB3">
        <w:rPr>
          <w:sz w:val="28"/>
          <w:szCs w:val="28"/>
        </w:rPr>
        <w:t>8</w:t>
      </w:r>
      <w:r w:rsidR="003B4BB3" w:rsidRPr="00F423F2">
        <w:rPr>
          <w:sz w:val="28"/>
          <w:szCs w:val="28"/>
        </w:rPr>
        <w:t xml:space="preserve">. </w:t>
      </w:r>
      <w:proofErr w:type="gramStart"/>
      <w:r w:rsidR="003B4BB3" w:rsidRPr="00F423F2">
        <w:rPr>
          <w:sz w:val="28"/>
          <w:szCs w:val="28"/>
        </w:rPr>
        <w:t>Нотариально удостоверенные копии учредительных документов залогодателя со всеми приложениями, изменениями и дополнениями, свидетельства о постановке на учет в налоговом органе, образцы подписи уполномоченного лица залогодателя, подписывающего договор залога, а также оттиска печати залогодателя; выписка из Единого государственного реестра юридических лиц, полученная залогодателем не ранее чем за 14 рабочих дней до дня обращения заявителя для предоставления гарантии;</w:t>
      </w:r>
      <w:proofErr w:type="gramEnd"/>
      <w:r w:rsidR="003B4BB3" w:rsidRPr="00F423F2">
        <w:rPr>
          <w:sz w:val="28"/>
          <w:szCs w:val="28"/>
        </w:rPr>
        <w:t xml:space="preserve"> документы, подтверждающие полномочия лица залогодателя на подписание договора залога; </w:t>
      </w:r>
      <w:proofErr w:type="gramStart"/>
      <w:r w:rsidR="003B4BB3" w:rsidRPr="00F423F2">
        <w:rPr>
          <w:sz w:val="28"/>
          <w:szCs w:val="28"/>
        </w:rPr>
        <w:t>справки налогового органа о состоянии расчетов залогодателя по налогам, сборам и иным обязательным платежам в бюджеты бюджетной системы Российской Федерации по состоянию на 01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r w:rsidR="003B4BB3" w:rsidRPr="00F423F2">
        <w:rPr>
          <w:sz w:val="28"/>
          <w:szCs w:val="28"/>
        </w:rPr>
        <w:t xml:space="preserve">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3B4BB3" w:rsidRDefault="003B4BB3" w:rsidP="003B4BB3">
      <w:pPr>
        <w:widowControl w:val="0"/>
        <w:autoSpaceDE w:val="0"/>
        <w:autoSpaceDN w:val="0"/>
        <w:adjustRightInd w:val="0"/>
        <w:ind w:firstLine="540"/>
        <w:jc w:val="both"/>
        <w:rPr>
          <w:sz w:val="28"/>
          <w:szCs w:val="28"/>
        </w:rPr>
      </w:pPr>
      <w:r>
        <w:rPr>
          <w:sz w:val="28"/>
          <w:szCs w:val="28"/>
        </w:rPr>
        <w:t>В случае если залогодатель и принципал одно лицо, вышеуказанные документы предоставляются в одном экземпляре.</w:t>
      </w:r>
    </w:p>
    <w:p w:rsidR="003B4BB3" w:rsidRPr="00F423F2" w:rsidRDefault="0012619D" w:rsidP="003B4BB3">
      <w:pPr>
        <w:widowControl w:val="0"/>
        <w:autoSpaceDE w:val="0"/>
        <w:autoSpaceDN w:val="0"/>
        <w:adjustRightInd w:val="0"/>
        <w:ind w:firstLine="540"/>
        <w:jc w:val="both"/>
        <w:rPr>
          <w:sz w:val="28"/>
          <w:szCs w:val="28"/>
        </w:rPr>
      </w:pPr>
      <w:r>
        <w:rPr>
          <w:sz w:val="28"/>
          <w:szCs w:val="28"/>
        </w:rPr>
        <w:t>5</w:t>
      </w:r>
      <w:r w:rsidR="003B4BB3" w:rsidRPr="00F423F2">
        <w:rPr>
          <w:sz w:val="28"/>
          <w:szCs w:val="28"/>
        </w:rPr>
        <w:t>. Документы, представляемые в виде копий в соответствии с настоящим Перечнем, должны быть прошиты (каждый отдельно), пронумерованы, заверены (за исключением нотариально удостоверенных копий) уполномоченным лицом, подпись которого должна быть скреплена печатью соответствующего юридического лица.</w:t>
      </w:r>
    </w:p>
    <w:p w:rsidR="003B4BB3" w:rsidRPr="00F423F2" w:rsidRDefault="0012619D" w:rsidP="003B4BB3">
      <w:pPr>
        <w:widowControl w:val="0"/>
        <w:autoSpaceDE w:val="0"/>
        <w:autoSpaceDN w:val="0"/>
        <w:adjustRightInd w:val="0"/>
        <w:ind w:firstLine="540"/>
        <w:jc w:val="both"/>
        <w:rPr>
          <w:sz w:val="28"/>
          <w:szCs w:val="28"/>
        </w:rPr>
      </w:pPr>
      <w:r>
        <w:rPr>
          <w:sz w:val="28"/>
          <w:szCs w:val="28"/>
        </w:rPr>
        <w:lastRenderedPageBreak/>
        <w:t>6</w:t>
      </w:r>
      <w:r w:rsidR="003B4BB3" w:rsidRPr="00F423F2">
        <w:rPr>
          <w:sz w:val="28"/>
          <w:szCs w:val="28"/>
        </w:rPr>
        <w:t>. Расходы, связанные с оформлением документов, необходимых для предоставления гарантии, заявитель оплачивает за счет собственных средств.</w:t>
      </w:r>
    </w:p>
    <w:sectPr w:rsidR="003B4BB3" w:rsidRPr="00F423F2" w:rsidSect="00507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70EDF"/>
    <w:multiLevelType w:val="hybridMultilevel"/>
    <w:tmpl w:val="A90EE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321"/>
    <w:rsid w:val="00023E8C"/>
    <w:rsid w:val="00032307"/>
    <w:rsid w:val="0004785A"/>
    <w:rsid w:val="00065FDE"/>
    <w:rsid w:val="0009255A"/>
    <w:rsid w:val="000E111D"/>
    <w:rsid w:val="000F5C3C"/>
    <w:rsid w:val="00100EFC"/>
    <w:rsid w:val="0012619D"/>
    <w:rsid w:val="00145022"/>
    <w:rsid w:val="0015227D"/>
    <w:rsid w:val="00154496"/>
    <w:rsid w:val="00156CDE"/>
    <w:rsid w:val="001573BA"/>
    <w:rsid w:val="001A7A80"/>
    <w:rsid w:val="001E2F02"/>
    <w:rsid w:val="00202BAE"/>
    <w:rsid w:val="00211CAD"/>
    <w:rsid w:val="00265A3D"/>
    <w:rsid w:val="00285059"/>
    <w:rsid w:val="002A20CC"/>
    <w:rsid w:val="002A2178"/>
    <w:rsid w:val="002B4EC1"/>
    <w:rsid w:val="002C5442"/>
    <w:rsid w:val="002C55F9"/>
    <w:rsid w:val="002D7A28"/>
    <w:rsid w:val="002E179F"/>
    <w:rsid w:val="003055C7"/>
    <w:rsid w:val="00320D1B"/>
    <w:rsid w:val="00383C41"/>
    <w:rsid w:val="003A7E15"/>
    <w:rsid w:val="003B4861"/>
    <w:rsid w:val="003B4BB3"/>
    <w:rsid w:val="003E48DA"/>
    <w:rsid w:val="00400486"/>
    <w:rsid w:val="00445F52"/>
    <w:rsid w:val="00483729"/>
    <w:rsid w:val="004C76AA"/>
    <w:rsid w:val="004D4755"/>
    <w:rsid w:val="00512333"/>
    <w:rsid w:val="00567C7A"/>
    <w:rsid w:val="00575A4E"/>
    <w:rsid w:val="0058475E"/>
    <w:rsid w:val="005C6645"/>
    <w:rsid w:val="005C737E"/>
    <w:rsid w:val="006075BE"/>
    <w:rsid w:val="00614938"/>
    <w:rsid w:val="006166BA"/>
    <w:rsid w:val="00630B4E"/>
    <w:rsid w:val="006959EA"/>
    <w:rsid w:val="00696D19"/>
    <w:rsid w:val="006A48DB"/>
    <w:rsid w:val="006B0B8E"/>
    <w:rsid w:val="006E4183"/>
    <w:rsid w:val="006F7872"/>
    <w:rsid w:val="00704C50"/>
    <w:rsid w:val="007224FC"/>
    <w:rsid w:val="00732798"/>
    <w:rsid w:val="00733412"/>
    <w:rsid w:val="0077104E"/>
    <w:rsid w:val="00773153"/>
    <w:rsid w:val="007E507B"/>
    <w:rsid w:val="0080616E"/>
    <w:rsid w:val="00810AE4"/>
    <w:rsid w:val="0087706E"/>
    <w:rsid w:val="008D527E"/>
    <w:rsid w:val="008E03EF"/>
    <w:rsid w:val="009019C7"/>
    <w:rsid w:val="00905649"/>
    <w:rsid w:val="00921B9D"/>
    <w:rsid w:val="0092487A"/>
    <w:rsid w:val="00944DBA"/>
    <w:rsid w:val="00967148"/>
    <w:rsid w:val="009A7AB5"/>
    <w:rsid w:val="009E2A28"/>
    <w:rsid w:val="00A00BB8"/>
    <w:rsid w:val="00A2421D"/>
    <w:rsid w:val="00A40D1F"/>
    <w:rsid w:val="00A5221E"/>
    <w:rsid w:val="00A52A62"/>
    <w:rsid w:val="00A65D7A"/>
    <w:rsid w:val="00A920E9"/>
    <w:rsid w:val="00A9447D"/>
    <w:rsid w:val="00AA0F2D"/>
    <w:rsid w:val="00AC1683"/>
    <w:rsid w:val="00AD7D61"/>
    <w:rsid w:val="00B07D6A"/>
    <w:rsid w:val="00B41D19"/>
    <w:rsid w:val="00B64B9D"/>
    <w:rsid w:val="00B8030F"/>
    <w:rsid w:val="00BC06D5"/>
    <w:rsid w:val="00C03FE3"/>
    <w:rsid w:val="00C108F9"/>
    <w:rsid w:val="00C12F13"/>
    <w:rsid w:val="00C27730"/>
    <w:rsid w:val="00C33655"/>
    <w:rsid w:val="00C4229D"/>
    <w:rsid w:val="00C623C0"/>
    <w:rsid w:val="00C9116B"/>
    <w:rsid w:val="00CE25D3"/>
    <w:rsid w:val="00D02AE4"/>
    <w:rsid w:val="00D244AC"/>
    <w:rsid w:val="00D2466A"/>
    <w:rsid w:val="00D527AF"/>
    <w:rsid w:val="00D56EDB"/>
    <w:rsid w:val="00D66321"/>
    <w:rsid w:val="00D66D97"/>
    <w:rsid w:val="00DE3D35"/>
    <w:rsid w:val="00E10A2B"/>
    <w:rsid w:val="00E178CD"/>
    <w:rsid w:val="00E21590"/>
    <w:rsid w:val="00E40078"/>
    <w:rsid w:val="00ED6A35"/>
    <w:rsid w:val="00EE2D50"/>
    <w:rsid w:val="00EF20E9"/>
    <w:rsid w:val="00F0306F"/>
    <w:rsid w:val="00F05967"/>
    <w:rsid w:val="00F05CE3"/>
    <w:rsid w:val="00F55F32"/>
    <w:rsid w:val="00F57185"/>
    <w:rsid w:val="00F71442"/>
    <w:rsid w:val="00F9256B"/>
    <w:rsid w:val="00FB2084"/>
    <w:rsid w:val="00FE3700"/>
    <w:rsid w:val="00FE4B06"/>
    <w:rsid w:val="00FF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1"/>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6632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6321"/>
    <w:rPr>
      <w:rFonts w:ascii="Cambria" w:eastAsia="Times New Roman" w:hAnsi="Cambria" w:cs="Times New Roman"/>
      <w:b/>
      <w:bCs/>
      <w:i/>
      <w:iCs/>
      <w:sz w:val="28"/>
      <w:szCs w:val="28"/>
      <w:lang w:eastAsia="ru-RU"/>
    </w:rPr>
  </w:style>
  <w:style w:type="paragraph" w:styleId="a3">
    <w:name w:val="No Spacing"/>
    <w:uiPriority w:val="1"/>
    <w:qFormat/>
    <w:rsid w:val="00D66321"/>
    <w:pPr>
      <w:spacing w:line="240" w:lineRule="auto"/>
    </w:pPr>
    <w:rPr>
      <w:rFonts w:ascii="Calibri" w:eastAsia="Times New Roman" w:hAnsi="Calibri" w:cs="Times New Roman"/>
      <w:lang w:eastAsia="ru-RU"/>
    </w:rPr>
  </w:style>
  <w:style w:type="paragraph" w:customStyle="1" w:styleId="ConsPlusTitle">
    <w:name w:val="ConsPlusTitle"/>
    <w:rsid w:val="00D66321"/>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styleId="a4">
    <w:name w:val="Hyperlink"/>
    <w:uiPriority w:val="99"/>
    <w:unhideWhenUsed/>
    <w:rsid w:val="00D66321"/>
    <w:rPr>
      <w:color w:val="0000FF"/>
      <w:u w:val="single"/>
    </w:rPr>
  </w:style>
  <w:style w:type="paragraph" w:styleId="a5">
    <w:name w:val="Plain Text"/>
    <w:basedOn w:val="a"/>
    <w:link w:val="a6"/>
    <w:rsid w:val="00445F52"/>
    <w:rPr>
      <w:rFonts w:ascii="Courier New" w:hAnsi="Courier New" w:cs="Courier New"/>
      <w:sz w:val="20"/>
      <w:szCs w:val="20"/>
    </w:rPr>
  </w:style>
  <w:style w:type="character" w:customStyle="1" w:styleId="a6">
    <w:name w:val="Текст Знак"/>
    <w:basedOn w:val="a0"/>
    <w:link w:val="a5"/>
    <w:rsid w:val="00445F52"/>
    <w:rPr>
      <w:rFonts w:ascii="Courier New" w:eastAsia="Times New Roman" w:hAnsi="Courier New" w:cs="Courier New"/>
      <w:sz w:val="20"/>
      <w:szCs w:val="20"/>
      <w:lang w:eastAsia="ru-RU"/>
    </w:rPr>
  </w:style>
  <w:style w:type="paragraph" w:customStyle="1" w:styleId="ConsPlusNormal">
    <w:name w:val="ConsPlusNormal"/>
    <w:rsid w:val="002B4EC1"/>
    <w:pPr>
      <w:widowControl w:val="0"/>
      <w:autoSpaceDE w:val="0"/>
      <w:autoSpaceDN w:val="0"/>
      <w:spacing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2F97475010C78C9BF0547912DxDf8J" TargetMode="External"/><Relationship Id="rId3" Type="http://schemas.openxmlformats.org/officeDocument/2006/relationships/settings" Target="settings.xml"/><Relationship Id="rId7" Type="http://schemas.openxmlformats.org/officeDocument/2006/relationships/hyperlink" Target="consultantplus://offline/ref=AA0F6B47D7F11A80E4A51F68A863909792FA767C020978C9BF0547912DxDf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0F6B47D7F11A80E4A51F68A863909792FA767C020978C9BF0547912DD806759766F8A8D6xEf4J" TargetMode="External"/><Relationship Id="rId11" Type="http://schemas.openxmlformats.org/officeDocument/2006/relationships/theme" Target="theme/theme1.xml"/><Relationship Id="rId5" Type="http://schemas.openxmlformats.org/officeDocument/2006/relationships/hyperlink" Target="consultantplus://offline/ref=AA0F6B47D7F11A80E4A51F68A863909792F97475010C78C9BF0547912DxDf8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0F6B47D7F11A80E4A51F68A863909792FA767C020978C9BF0547912DD806759766F8A1DFE4x3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Шустова Татьяна Викторовна</dc:creator>
  <cp:keywords/>
  <dc:description/>
  <cp:lastModifiedBy>Мхалева_ЛК</cp:lastModifiedBy>
  <cp:revision>27</cp:revision>
  <cp:lastPrinted>2015-08-27T10:35:00Z</cp:lastPrinted>
  <dcterms:created xsi:type="dcterms:W3CDTF">2015-08-03T11:46:00Z</dcterms:created>
  <dcterms:modified xsi:type="dcterms:W3CDTF">2015-08-28T05:42:00Z</dcterms:modified>
</cp:coreProperties>
</file>