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F23" w:rsidRDefault="002F3F23" w:rsidP="007D4D03">
      <w:pPr>
        <w:pStyle w:val="ae"/>
        <w:ind w:firstLine="0"/>
        <w:jc w:val="center"/>
        <w:rPr>
          <w:b/>
          <w:sz w:val="36"/>
        </w:rPr>
      </w:pPr>
      <w:r w:rsidRPr="002F3F23">
        <w:rPr>
          <w:noProof/>
          <w:szCs w:val="28"/>
        </w:rPr>
        <w:drawing>
          <wp:inline distT="0" distB="0" distL="0" distR="0">
            <wp:extent cx="676275" cy="838200"/>
            <wp:effectExtent l="0" t="0" r="9525" b="0"/>
            <wp:docPr id="1" name="Рисунок 1" descr="Описание: Ger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Gerb_s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838200"/>
                    </a:xfrm>
                    <a:prstGeom prst="rect">
                      <a:avLst/>
                    </a:prstGeom>
                    <a:noFill/>
                    <a:ln>
                      <a:noFill/>
                    </a:ln>
                  </pic:spPr>
                </pic:pic>
              </a:graphicData>
            </a:graphic>
          </wp:inline>
        </w:drawing>
      </w:r>
    </w:p>
    <w:p w:rsidR="002F3F23" w:rsidRPr="002F3F23" w:rsidRDefault="002F3F23" w:rsidP="007D4D03">
      <w:pPr>
        <w:pStyle w:val="ae"/>
        <w:ind w:firstLine="0"/>
        <w:jc w:val="center"/>
        <w:rPr>
          <w:b/>
          <w:sz w:val="16"/>
          <w:szCs w:val="16"/>
        </w:rPr>
      </w:pP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627DCC">
        <w:rPr>
          <w:sz w:val="28"/>
          <w:szCs w:val="28"/>
        </w:rPr>
        <w:t xml:space="preserve">  03.02.2020</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627DCC">
        <w:rPr>
          <w:sz w:val="28"/>
          <w:szCs w:val="28"/>
        </w:rPr>
        <w:t xml:space="preserve">                         </w:t>
      </w:r>
      <w:r>
        <w:rPr>
          <w:sz w:val="28"/>
          <w:szCs w:val="28"/>
        </w:rPr>
        <w:t xml:space="preserve"> </w:t>
      </w:r>
      <w:r w:rsidRPr="009711E9">
        <w:rPr>
          <w:sz w:val="28"/>
          <w:szCs w:val="28"/>
        </w:rPr>
        <w:t>№</w:t>
      </w:r>
      <w:r>
        <w:rPr>
          <w:sz w:val="28"/>
          <w:szCs w:val="28"/>
        </w:rPr>
        <w:t xml:space="preserve"> </w:t>
      </w:r>
      <w:r w:rsidR="00627DCC">
        <w:rPr>
          <w:sz w:val="28"/>
          <w:szCs w:val="28"/>
        </w:rPr>
        <w:t>75-р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AB47C6" w:rsidP="00AB47C6">
      <w:pPr>
        <w:pStyle w:val="21"/>
        <w:tabs>
          <w:tab w:val="left" w:pos="720"/>
          <w:tab w:val="left" w:pos="4962"/>
        </w:tabs>
        <w:ind w:right="5102"/>
        <w:rPr>
          <w:szCs w:val="28"/>
        </w:rPr>
      </w:pPr>
      <w:bookmarkStart w:id="0" w:name="_GoBack"/>
      <w:r w:rsidRPr="00AB47C6">
        <w:rPr>
          <w:szCs w:val="28"/>
        </w:rPr>
        <w:t xml:space="preserve">Об утверждении публичной декларации о результатах реализации мероприятий </w:t>
      </w:r>
      <w:r>
        <w:rPr>
          <w:szCs w:val="28"/>
        </w:rPr>
        <w:t>муниципальной</w:t>
      </w:r>
      <w:r w:rsidRPr="00AB47C6">
        <w:rPr>
          <w:szCs w:val="28"/>
        </w:rPr>
        <w:t xml:space="preserve"> </w:t>
      </w:r>
      <w:r w:rsidR="00564566">
        <w:rPr>
          <w:szCs w:val="28"/>
        </w:rPr>
        <w:t>программы</w:t>
      </w:r>
      <w:r w:rsidR="00A346A2">
        <w:rPr>
          <w:szCs w:val="28"/>
        </w:rPr>
        <w:t xml:space="preserve">  </w:t>
      </w:r>
      <w:r w:rsidR="00F975B0" w:rsidRPr="0043625F">
        <w:rPr>
          <w:szCs w:val="28"/>
        </w:rPr>
        <w:t>«</w:t>
      </w:r>
      <w:r w:rsidR="00DE42CC" w:rsidRPr="00E62C2C">
        <w:rPr>
          <w:szCs w:val="28"/>
        </w:rPr>
        <w:t>Формирование современной городской среды в городском поселении Березово</w:t>
      </w:r>
      <w:r w:rsidRPr="00B33436">
        <w:rPr>
          <w:szCs w:val="28"/>
        </w:rPr>
        <w:t>»</w:t>
      </w:r>
      <w:r w:rsidR="003127DF" w:rsidRPr="00B33436">
        <w:rPr>
          <w:bCs/>
          <w:szCs w:val="28"/>
        </w:rPr>
        <w:t xml:space="preserve">   </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proofErr w:type="gramStart"/>
      <w:r w:rsidR="009A007C" w:rsidRPr="00564566">
        <w:rPr>
          <w:color w:val="000000"/>
          <w:szCs w:val="28"/>
        </w:rPr>
        <w:t xml:space="preserve">Руководствуясь </w:t>
      </w:r>
      <w:r w:rsidR="009A007C" w:rsidRPr="00DC1260">
        <w:rPr>
          <w:szCs w:val="28"/>
        </w:rPr>
        <w:t>постановлением  администрации Березовского района от 31</w:t>
      </w:r>
      <w:r w:rsidR="009A007C">
        <w:rPr>
          <w:szCs w:val="28"/>
        </w:rPr>
        <w:t>.10.2019 № 1255</w:t>
      </w:r>
      <w:r w:rsidR="009A007C" w:rsidRPr="00DC1260">
        <w:rPr>
          <w:szCs w:val="28"/>
        </w:rPr>
        <w:t xml:space="preserve">  «О модельной  муниципа</w:t>
      </w:r>
      <w:r w:rsidR="009A007C">
        <w:rPr>
          <w:szCs w:val="28"/>
        </w:rPr>
        <w:t>льной  программе  городского по</w:t>
      </w:r>
      <w:r w:rsidR="009A007C" w:rsidRPr="00DC1260">
        <w:rPr>
          <w:szCs w:val="28"/>
        </w:rPr>
        <w:t>селения Березово, порядке принятия решения о разработке  муниципальных программ городского поселения Березово, их формирования, утверждения и реализации,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w:t>
      </w:r>
      <w:r w:rsidR="009A007C">
        <w:rPr>
          <w:szCs w:val="28"/>
        </w:rPr>
        <w:t>;</w:t>
      </w:r>
      <w:r w:rsidR="00C43C9A" w:rsidRPr="00C43C9A">
        <w:rPr>
          <w:szCs w:val="28"/>
        </w:rPr>
        <w:t xml:space="preserve"> </w:t>
      </w:r>
      <w:proofErr w:type="gramEnd"/>
    </w:p>
    <w:p w:rsidR="00F66F8B" w:rsidRDefault="00564566" w:rsidP="00A90092">
      <w:pPr>
        <w:pStyle w:val="21"/>
        <w:numPr>
          <w:ilvl w:val="0"/>
          <w:numId w:val="1"/>
        </w:numPr>
        <w:tabs>
          <w:tab w:val="left" w:pos="0"/>
          <w:tab w:val="left" w:pos="993"/>
        </w:tabs>
        <w:ind w:left="0" w:firstLine="709"/>
      </w:pPr>
      <w:r w:rsidRPr="00564566">
        <w:t>Утвердить публичную декларацию о результатах реализации мер</w:t>
      </w:r>
      <w:r>
        <w:t>оприятий муниципальной программы</w:t>
      </w:r>
      <w:r w:rsidR="00F041DE">
        <w:t xml:space="preserve"> </w:t>
      </w:r>
      <w:r w:rsidR="007B7EF3" w:rsidRPr="00AB47C6">
        <w:rPr>
          <w:szCs w:val="28"/>
        </w:rPr>
        <w:t>«</w:t>
      </w:r>
      <w:r w:rsidR="00DE42CC" w:rsidRPr="00E62C2C">
        <w:rPr>
          <w:szCs w:val="28"/>
        </w:rPr>
        <w:t>Формирование современной городской среды в городском поселении Березово</w:t>
      </w:r>
      <w:r w:rsidR="00090722">
        <w:t>»</w:t>
      </w:r>
      <w:r w:rsidR="00F041DE">
        <w:t xml:space="preserve"> </w:t>
      </w:r>
      <w:r w:rsidR="005A6D47">
        <w:t>(далее – публичная декларация</w:t>
      </w:r>
      <w:r w:rsidR="00D50234">
        <w:t>, муниципальная программа</w:t>
      </w:r>
      <w:r w:rsidR="005A6D47">
        <w:t xml:space="preserve">) </w:t>
      </w:r>
      <w:r w:rsidR="00F041DE">
        <w:t>согласно</w:t>
      </w:r>
      <w:r w:rsidR="00090722">
        <w:t xml:space="preserve"> </w:t>
      </w:r>
      <w:r w:rsidR="00F041DE">
        <w:t>прило</w:t>
      </w:r>
      <w:r w:rsidR="00C424BF">
        <w:t>жению к настоящему распоряжению</w:t>
      </w:r>
      <w:r w:rsidR="00F041DE">
        <w:t>.</w:t>
      </w:r>
    </w:p>
    <w:p w:rsidR="006E4E44" w:rsidRDefault="00B364DA" w:rsidP="00A90092">
      <w:pPr>
        <w:pStyle w:val="21"/>
        <w:numPr>
          <w:ilvl w:val="0"/>
          <w:numId w:val="1"/>
        </w:numPr>
        <w:tabs>
          <w:tab w:val="left" w:pos="0"/>
          <w:tab w:val="left" w:pos="993"/>
        </w:tabs>
        <w:ind w:left="0" w:firstLine="709"/>
      </w:pPr>
      <w:r w:rsidRPr="00B364DA">
        <w:t xml:space="preserve">Назначить </w:t>
      </w:r>
      <w:r w:rsidR="005D1D5E">
        <w:t xml:space="preserve">начальника управления по жилищно-коммунальному хозяйству администрации Березовского района </w:t>
      </w:r>
      <w:proofErr w:type="spellStart"/>
      <w:r w:rsidR="005D1D5E">
        <w:t>Бачина</w:t>
      </w:r>
      <w:proofErr w:type="spellEnd"/>
      <w:r w:rsidR="005D1D5E">
        <w:t xml:space="preserve"> Олега Анатольевича</w:t>
      </w:r>
      <w:r w:rsidRPr="0077139F">
        <w:rPr>
          <w:color w:val="FF0000"/>
        </w:rPr>
        <w:t xml:space="preserve"> </w:t>
      </w:r>
      <w:r w:rsidRPr="005D1D5E">
        <w:t xml:space="preserve">и </w:t>
      </w:r>
      <w:r w:rsidR="00F975B0">
        <w:t>заведующего отделом городского хозяйства и работе с населением</w:t>
      </w:r>
      <w:r w:rsidR="005D1D5E" w:rsidRPr="005D1D5E">
        <w:t xml:space="preserve"> управления по жилищно-коммунальному хозяйству</w:t>
      </w:r>
      <w:r w:rsidR="00463869" w:rsidRPr="005D1D5E">
        <w:t xml:space="preserve"> администрации Березовского рай</w:t>
      </w:r>
      <w:r w:rsidR="005D1D5E" w:rsidRPr="005D1D5E">
        <w:t xml:space="preserve">она </w:t>
      </w:r>
      <w:proofErr w:type="spellStart"/>
      <w:r w:rsidR="00F975B0">
        <w:t>Гентова</w:t>
      </w:r>
      <w:proofErr w:type="spellEnd"/>
      <w:r w:rsidR="00F975B0">
        <w:t xml:space="preserve"> Владимира Олеговича</w:t>
      </w:r>
      <w:r w:rsidR="00463869" w:rsidRPr="005D1D5E">
        <w:t xml:space="preserve"> </w:t>
      </w:r>
      <w:proofErr w:type="gramStart"/>
      <w:r w:rsidRPr="00B364DA">
        <w:t>ответственными</w:t>
      </w:r>
      <w:proofErr w:type="gramEnd"/>
      <w:r w:rsidRPr="00B364DA">
        <w:t xml:space="preserve"> за</w:t>
      </w:r>
      <w:r>
        <w:t>:</w:t>
      </w:r>
    </w:p>
    <w:p w:rsidR="006E4E44" w:rsidRDefault="00B364DA" w:rsidP="006E4E44">
      <w:pPr>
        <w:pStyle w:val="21"/>
        <w:tabs>
          <w:tab w:val="left" w:pos="0"/>
        </w:tabs>
        <w:ind w:firstLine="851"/>
      </w:pPr>
      <w:r>
        <w:t xml:space="preserve">- корректировку публичной декларации и приведение ее в соответствие с изменениями </w:t>
      </w:r>
      <w:r w:rsidR="00463869">
        <w:t>муниципальной</w:t>
      </w:r>
      <w:r>
        <w:t xml:space="preserve"> программы, связанными с уточнением наименований и (или) объемов финансирования мероприятий (подпрограмм) </w:t>
      </w:r>
      <w:r w:rsidR="00463869">
        <w:t>муниципальной</w:t>
      </w:r>
      <w:r>
        <w:t xml:space="preserve"> программы, реализация которых напрямую приводит к достижению соответствующего результата;</w:t>
      </w:r>
    </w:p>
    <w:p w:rsidR="00B364DA" w:rsidRDefault="00B364DA" w:rsidP="006E4E44">
      <w:pPr>
        <w:pStyle w:val="21"/>
        <w:tabs>
          <w:tab w:val="left" w:pos="0"/>
        </w:tabs>
        <w:ind w:firstLine="851"/>
      </w:pPr>
      <w:r>
        <w:t xml:space="preserve">- размещение публичной декларации на </w:t>
      </w:r>
      <w:proofErr w:type="gramStart"/>
      <w:r w:rsidR="00A90092">
        <w:t>официальном</w:t>
      </w:r>
      <w:proofErr w:type="gramEnd"/>
      <w:r w:rsidR="00A90092">
        <w:t xml:space="preserve"> </w:t>
      </w:r>
      <w:r w:rsidR="00463869" w:rsidRPr="00463869">
        <w:t>веб-сайте органов местного самоуправления Березовского района</w:t>
      </w:r>
      <w:r w:rsidR="003126FF">
        <w:t xml:space="preserve"> </w:t>
      </w:r>
      <w:r w:rsidR="003126FF">
        <w:rPr>
          <w:bCs/>
          <w:iCs/>
          <w:szCs w:val="28"/>
        </w:rPr>
        <w:t>и городского поселения Березово.</w:t>
      </w:r>
    </w:p>
    <w:p w:rsidR="00A31CE8" w:rsidRPr="00A31CE8" w:rsidRDefault="008D0A35" w:rsidP="00A90092">
      <w:pPr>
        <w:tabs>
          <w:tab w:val="left" w:pos="851"/>
          <w:tab w:val="left" w:pos="1418"/>
        </w:tabs>
        <w:ind w:firstLine="709"/>
        <w:jc w:val="both"/>
        <w:rPr>
          <w:sz w:val="28"/>
          <w:szCs w:val="28"/>
        </w:rPr>
      </w:pPr>
      <w:r>
        <w:rPr>
          <w:sz w:val="28"/>
          <w:szCs w:val="28"/>
        </w:rPr>
        <w:lastRenderedPageBreak/>
        <w:t>3</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9E2D0C">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3126FF">
        <w:rPr>
          <w:sz w:val="28"/>
          <w:szCs w:val="28"/>
        </w:rPr>
        <w:t xml:space="preserve"> </w:t>
      </w:r>
      <w:r w:rsidR="003126FF">
        <w:rPr>
          <w:bCs/>
          <w:iCs/>
          <w:sz w:val="28"/>
          <w:szCs w:val="28"/>
        </w:rPr>
        <w:t>и городского поселения Березово.</w:t>
      </w:r>
    </w:p>
    <w:p w:rsidR="00687001" w:rsidRDefault="00463869" w:rsidP="0090055C">
      <w:pPr>
        <w:tabs>
          <w:tab w:val="left" w:pos="1418"/>
        </w:tabs>
        <w:ind w:firstLine="709"/>
        <w:jc w:val="both"/>
        <w:rPr>
          <w:sz w:val="28"/>
          <w:szCs w:val="28"/>
        </w:rPr>
      </w:pPr>
      <w:r>
        <w:rPr>
          <w:sz w:val="28"/>
          <w:szCs w:val="28"/>
        </w:rPr>
        <w:t>4</w:t>
      </w:r>
      <w:r w:rsidR="00A31CE8" w:rsidRPr="00A31CE8">
        <w:rPr>
          <w:sz w:val="28"/>
          <w:szCs w:val="28"/>
        </w:rPr>
        <w:t xml:space="preserve">. Настоящее </w:t>
      </w:r>
      <w:r w:rsidR="002A0093">
        <w:rPr>
          <w:sz w:val="28"/>
          <w:szCs w:val="28"/>
        </w:rPr>
        <w:t>распоряжение</w:t>
      </w:r>
      <w:r w:rsidR="00A31CE8" w:rsidRPr="00A31CE8">
        <w:rPr>
          <w:sz w:val="28"/>
          <w:szCs w:val="28"/>
        </w:rPr>
        <w:t xml:space="preserve"> вступает в силу </w:t>
      </w:r>
      <w:r w:rsidR="009E2D0C">
        <w:rPr>
          <w:sz w:val="28"/>
          <w:szCs w:val="28"/>
        </w:rPr>
        <w:t>после</w:t>
      </w:r>
      <w:r w:rsidR="002A472A" w:rsidRPr="002A472A">
        <w:rPr>
          <w:sz w:val="28"/>
          <w:szCs w:val="28"/>
        </w:rPr>
        <w:t xml:space="preserve"> его подписания.</w:t>
      </w:r>
    </w:p>
    <w:p w:rsidR="00B46592" w:rsidRPr="00B46592" w:rsidRDefault="005D1D5E" w:rsidP="00A90092">
      <w:pPr>
        <w:tabs>
          <w:tab w:val="left" w:pos="1134"/>
        </w:tabs>
        <w:ind w:firstLine="709"/>
        <w:jc w:val="both"/>
        <w:rPr>
          <w:sz w:val="28"/>
          <w:szCs w:val="28"/>
        </w:rPr>
      </w:pPr>
      <w:r>
        <w:rPr>
          <w:sz w:val="28"/>
          <w:szCs w:val="28"/>
        </w:rPr>
        <w:t>5.</w:t>
      </w:r>
      <w:r w:rsidR="007D4D03">
        <w:rPr>
          <w:sz w:val="28"/>
          <w:szCs w:val="28"/>
        </w:rPr>
        <w:t xml:space="preserve"> </w:t>
      </w:r>
      <w:proofErr w:type="gramStart"/>
      <w:r w:rsidR="00B46592" w:rsidRPr="00B46592">
        <w:rPr>
          <w:sz w:val="28"/>
          <w:szCs w:val="28"/>
        </w:rPr>
        <w:t>Контроль за</w:t>
      </w:r>
      <w:proofErr w:type="gramEnd"/>
      <w:r w:rsidR="00B46592" w:rsidRPr="00B46592">
        <w:rPr>
          <w:sz w:val="28"/>
          <w:szCs w:val="28"/>
        </w:rPr>
        <w:t xml:space="preserve"> исполнением настоящего </w:t>
      </w:r>
      <w:r w:rsidR="009E2D0C">
        <w:rPr>
          <w:sz w:val="28"/>
          <w:szCs w:val="28"/>
        </w:rPr>
        <w:t>распоряжения</w:t>
      </w:r>
      <w:r w:rsidR="00B46592" w:rsidRPr="00B46592">
        <w:rPr>
          <w:sz w:val="28"/>
          <w:szCs w:val="28"/>
        </w:rPr>
        <w:t xml:space="preserve"> возложить</w:t>
      </w:r>
      <w:r>
        <w:rPr>
          <w:sz w:val="28"/>
          <w:szCs w:val="28"/>
        </w:rPr>
        <w:t xml:space="preserve"> на заместителя главы Березовского района, председателя комитета С.Н. Титова.</w:t>
      </w:r>
    </w:p>
    <w:p w:rsidR="005912DB" w:rsidRDefault="005912DB" w:rsidP="00B46592">
      <w:pPr>
        <w:tabs>
          <w:tab w:val="left" w:pos="1418"/>
        </w:tabs>
        <w:ind w:firstLine="851"/>
        <w:jc w:val="both"/>
        <w:rPr>
          <w:sz w:val="28"/>
          <w:szCs w:val="28"/>
        </w:rPr>
      </w:pPr>
    </w:p>
    <w:p w:rsidR="007D4D03" w:rsidRDefault="007D4D03" w:rsidP="00B46592">
      <w:pPr>
        <w:tabs>
          <w:tab w:val="left" w:pos="1418"/>
        </w:tabs>
        <w:ind w:firstLine="851"/>
        <w:jc w:val="both"/>
        <w:rPr>
          <w:sz w:val="28"/>
          <w:szCs w:val="28"/>
        </w:rPr>
      </w:pPr>
    </w:p>
    <w:p w:rsidR="002E1368" w:rsidRDefault="002E1368" w:rsidP="002E1368">
      <w:pPr>
        <w:widowControl w:val="0"/>
        <w:autoSpaceDE w:val="0"/>
        <w:autoSpaceDN w:val="0"/>
        <w:jc w:val="both"/>
        <w:rPr>
          <w:b/>
          <w:sz w:val="28"/>
          <w:szCs w:val="28"/>
        </w:rPr>
      </w:pPr>
      <w:proofErr w:type="spellStart"/>
      <w:r>
        <w:rPr>
          <w:rFonts w:eastAsia="Calibri"/>
          <w:sz w:val="28"/>
          <w:szCs w:val="28"/>
          <w:lang w:eastAsia="en-US"/>
        </w:rPr>
        <w:t>И.о</w:t>
      </w:r>
      <w:proofErr w:type="spellEnd"/>
      <w:r>
        <w:rPr>
          <w:rFonts w:eastAsia="Calibri"/>
          <w:sz w:val="28"/>
          <w:szCs w:val="28"/>
          <w:lang w:eastAsia="en-US"/>
        </w:rPr>
        <w:t xml:space="preserve">. главы района                                                                                       С.В. </w:t>
      </w:r>
      <w:proofErr w:type="spellStart"/>
      <w:r>
        <w:rPr>
          <w:rFonts w:eastAsia="Calibri"/>
          <w:sz w:val="28"/>
          <w:szCs w:val="28"/>
          <w:lang w:eastAsia="en-US"/>
        </w:rPr>
        <w:t>Ушарова</w:t>
      </w:r>
      <w:proofErr w:type="spellEnd"/>
    </w:p>
    <w:p w:rsidR="002E1368" w:rsidRDefault="002E1368" w:rsidP="002E1368">
      <w:pPr>
        <w:rPr>
          <w:b/>
          <w:sz w:val="28"/>
          <w:szCs w:val="28"/>
        </w:rPr>
        <w:sectPr w:rsidR="002E1368">
          <w:pgSz w:w="11906" w:h="16838"/>
          <w:pgMar w:top="1134" w:right="567" w:bottom="1134" w:left="1418" w:header="425" w:footer="709" w:gutter="0"/>
          <w:cols w:space="720"/>
        </w:sectPr>
      </w:pPr>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 xml:space="preserve">от </w:t>
      </w:r>
      <w:r w:rsidR="00627DCC">
        <w:rPr>
          <w:rFonts w:eastAsia="Calibri"/>
          <w:sz w:val="28"/>
          <w:szCs w:val="28"/>
          <w:lang w:eastAsia="en-US"/>
        </w:rPr>
        <w:t>03.02.2020 № 75-р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DE42CC" w:rsidRDefault="005D1D5E" w:rsidP="005D1D5E">
      <w:pPr>
        <w:widowControl w:val="0"/>
        <w:autoSpaceDE w:val="0"/>
        <w:autoSpaceDN w:val="0"/>
        <w:jc w:val="center"/>
        <w:rPr>
          <w:rFonts w:eastAsia="Calibri"/>
          <w:sz w:val="28"/>
          <w:szCs w:val="28"/>
          <w:lang w:eastAsia="en-US"/>
        </w:rPr>
      </w:pPr>
      <w:r w:rsidRPr="00DE42CC">
        <w:rPr>
          <w:rFonts w:eastAsia="Calibri"/>
          <w:sz w:val="28"/>
          <w:szCs w:val="28"/>
          <w:lang w:eastAsia="en-US"/>
        </w:rPr>
        <w:t>«</w:t>
      </w:r>
      <w:r w:rsidR="00DE42CC" w:rsidRPr="00DE42CC">
        <w:rPr>
          <w:sz w:val="28"/>
          <w:szCs w:val="28"/>
        </w:rPr>
        <w:t>Формирование современной городской среды в городском поселении Березово</w:t>
      </w:r>
      <w:r w:rsidRPr="00DE42CC">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678"/>
        <w:gridCol w:w="2126"/>
      </w:tblGrid>
      <w:tr w:rsidR="005D1D5E" w:rsidRPr="00F1484D" w:rsidTr="00F53F3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 </w:t>
            </w:r>
            <w:proofErr w:type="gramStart"/>
            <w:r w:rsidRPr="00F1484D">
              <w:rPr>
                <w:rFonts w:eastAsia="Calibri"/>
                <w:sz w:val="28"/>
                <w:szCs w:val="28"/>
                <w:lang w:eastAsia="en-US"/>
              </w:rPr>
              <w:t>п</w:t>
            </w:r>
            <w:proofErr w:type="gramEnd"/>
            <w:r w:rsidRPr="00F1484D">
              <w:rPr>
                <w:rFonts w:eastAsia="Calibri"/>
                <w:sz w:val="28"/>
                <w:szCs w:val="28"/>
                <w:lang w:eastAsia="en-US"/>
              </w:rPr>
              <w:t>/п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678" w:type="dxa"/>
          </w:tcPr>
          <w:p w:rsidR="005D1D5E" w:rsidRPr="00F1484D" w:rsidRDefault="005D1D5E" w:rsidP="00A16E2A">
            <w:pPr>
              <w:widowControl w:val="0"/>
              <w:autoSpaceDE w:val="0"/>
              <w:autoSpaceDN w:val="0"/>
              <w:jc w:val="center"/>
              <w:rPr>
                <w:rFonts w:eastAsia="Calibri"/>
                <w:sz w:val="28"/>
                <w:szCs w:val="28"/>
                <w:lang w:eastAsia="en-US"/>
              </w:rPr>
            </w:pPr>
            <w:proofErr w:type="gramStart"/>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roofErr w:type="gramEnd"/>
          </w:p>
          <w:p w:rsidR="005D1D5E" w:rsidRPr="00F1484D" w:rsidRDefault="005D1D5E" w:rsidP="00A16E2A">
            <w:pPr>
              <w:widowControl w:val="0"/>
              <w:autoSpaceDE w:val="0"/>
              <w:autoSpaceDN w:val="0"/>
              <w:jc w:val="center"/>
              <w:rPr>
                <w:rFonts w:eastAsia="Calibri"/>
                <w:sz w:val="28"/>
                <w:szCs w:val="28"/>
                <w:lang w:eastAsia="en-US"/>
              </w:rPr>
            </w:pPr>
          </w:p>
        </w:tc>
        <w:tc>
          <w:tcPr>
            <w:tcW w:w="2126"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F53F36">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678"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126"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F53F36" w:rsidRPr="00F1484D" w:rsidTr="00F53F36">
        <w:tc>
          <w:tcPr>
            <w:tcW w:w="568" w:type="dxa"/>
            <w:hideMark/>
          </w:tcPr>
          <w:p w:rsidR="00F53F36" w:rsidRPr="00DE42CC" w:rsidRDefault="00F53F36" w:rsidP="00F53F36">
            <w:pPr>
              <w:widowControl w:val="0"/>
              <w:autoSpaceDE w:val="0"/>
              <w:autoSpaceDN w:val="0"/>
              <w:adjustRightInd w:val="0"/>
              <w:jc w:val="center"/>
            </w:pPr>
            <w:r w:rsidRPr="00DE42CC">
              <w:t>1</w:t>
            </w:r>
          </w:p>
        </w:tc>
        <w:tc>
          <w:tcPr>
            <w:tcW w:w="4252" w:type="dxa"/>
          </w:tcPr>
          <w:p w:rsidR="00F53F36" w:rsidRPr="00DE42CC" w:rsidRDefault="00F53F36" w:rsidP="00F53F36">
            <w:pPr>
              <w:widowControl w:val="0"/>
              <w:autoSpaceDE w:val="0"/>
              <w:autoSpaceDN w:val="0"/>
              <w:adjustRightInd w:val="0"/>
              <w:ind w:firstLine="67"/>
            </w:pPr>
            <w:r w:rsidRPr="00DE42CC">
              <w:t>Количество благоустроенных дворовых территорий (единиц)</w:t>
            </w:r>
          </w:p>
        </w:tc>
        <w:tc>
          <w:tcPr>
            <w:tcW w:w="1843" w:type="dxa"/>
          </w:tcPr>
          <w:p w:rsidR="00F53F36" w:rsidRPr="007718D0" w:rsidRDefault="00F53F36" w:rsidP="00F53F36">
            <w:pPr>
              <w:widowControl w:val="0"/>
              <w:autoSpaceDE w:val="0"/>
              <w:autoSpaceDN w:val="0"/>
              <w:jc w:val="center"/>
              <w:rPr>
                <w:rFonts w:eastAsia="Calibri"/>
                <w:lang w:eastAsia="en-US"/>
              </w:rPr>
            </w:pPr>
            <w:r>
              <w:rPr>
                <w:sz w:val="22"/>
                <w:szCs w:val="22"/>
              </w:rPr>
              <w:t>33 единицы</w:t>
            </w:r>
          </w:p>
        </w:tc>
        <w:tc>
          <w:tcPr>
            <w:tcW w:w="1701" w:type="dxa"/>
          </w:tcPr>
          <w:p w:rsidR="00F53F36" w:rsidRPr="007718D0" w:rsidRDefault="00F53F36" w:rsidP="00272207">
            <w:pPr>
              <w:widowControl w:val="0"/>
              <w:autoSpaceDE w:val="0"/>
              <w:autoSpaceDN w:val="0"/>
              <w:jc w:val="center"/>
              <w:rPr>
                <w:rFonts w:eastAsia="Calibri"/>
                <w:lang w:eastAsia="en-US"/>
              </w:rPr>
            </w:pPr>
            <w:r>
              <w:rPr>
                <w:rFonts w:eastAsia="Calibri"/>
                <w:lang w:eastAsia="en-US"/>
              </w:rPr>
              <w:t>202</w:t>
            </w:r>
            <w:r w:rsidR="00272207">
              <w:rPr>
                <w:rFonts w:eastAsia="Calibri"/>
                <w:lang w:eastAsia="en-US"/>
              </w:rPr>
              <w:t>4</w:t>
            </w:r>
          </w:p>
        </w:tc>
        <w:tc>
          <w:tcPr>
            <w:tcW w:w="4678" w:type="dxa"/>
          </w:tcPr>
          <w:p w:rsidR="00F53F36" w:rsidRPr="00F53F36" w:rsidRDefault="00F53F36" w:rsidP="00F53F36">
            <w:pPr>
              <w:widowControl w:val="0"/>
              <w:autoSpaceDE w:val="0"/>
              <w:autoSpaceDN w:val="0"/>
              <w:jc w:val="both"/>
              <w:rPr>
                <w:lang w:eastAsia="en-US"/>
              </w:rPr>
            </w:pPr>
            <w:r w:rsidRPr="00F81F52">
              <w:rPr>
                <w:lang w:eastAsia="en-US"/>
              </w:rPr>
              <w:t>Подпрограмма 1 «</w:t>
            </w:r>
            <w:r>
              <w:rPr>
                <w:lang w:eastAsia="en-US"/>
              </w:rPr>
              <w:t xml:space="preserve">Благоустройство дворовых </w:t>
            </w:r>
            <w:r>
              <w:t>территорий муниципального образования городского поселения Березово</w:t>
            </w:r>
            <w:r w:rsidRPr="00F81F52">
              <w:rPr>
                <w:lang w:eastAsia="en-US"/>
              </w:rPr>
              <w:t>»</w:t>
            </w:r>
            <w:r>
              <w:rPr>
                <w:lang w:eastAsia="en-US"/>
              </w:rPr>
              <w:t xml:space="preserve">, </w:t>
            </w:r>
            <w:r>
              <w:t>Мероприятие 1.2 Региональный</w:t>
            </w:r>
            <w:r w:rsidRPr="00F81F52">
              <w:t xml:space="preserve"> проект «Формирование комфортной городской среды»</w:t>
            </w:r>
          </w:p>
        </w:tc>
        <w:tc>
          <w:tcPr>
            <w:tcW w:w="2126" w:type="dxa"/>
          </w:tcPr>
          <w:p w:rsidR="00F53F36" w:rsidRPr="00EF644F" w:rsidRDefault="00272207" w:rsidP="00F53F36">
            <w:pPr>
              <w:widowControl w:val="0"/>
              <w:autoSpaceDE w:val="0"/>
              <w:autoSpaceDN w:val="0"/>
              <w:jc w:val="center"/>
              <w:rPr>
                <w:rFonts w:eastAsia="Calibri"/>
                <w:lang w:eastAsia="en-US"/>
              </w:rPr>
            </w:pPr>
            <w:r>
              <w:rPr>
                <w:lang w:eastAsia="en-US"/>
              </w:rPr>
              <w:t>6764,0</w:t>
            </w:r>
          </w:p>
        </w:tc>
      </w:tr>
      <w:tr w:rsidR="00F53F36" w:rsidRPr="007718D0" w:rsidTr="00F53F36">
        <w:tc>
          <w:tcPr>
            <w:tcW w:w="568" w:type="dxa"/>
            <w:hideMark/>
          </w:tcPr>
          <w:p w:rsidR="00F53F36" w:rsidRPr="00DE42CC" w:rsidRDefault="00F53F36" w:rsidP="00F53F36">
            <w:pPr>
              <w:widowControl w:val="0"/>
              <w:autoSpaceDE w:val="0"/>
              <w:autoSpaceDN w:val="0"/>
              <w:adjustRightInd w:val="0"/>
              <w:ind w:left="-149" w:right="-110"/>
              <w:jc w:val="center"/>
            </w:pPr>
            <w:r w:rsidRPr="00DE42CC">
              <w:t>2</w:t>
            </w:r>
          </w:p>
        </w:tc>
        <w:tc>
          <w:tcPr>
            <w:tcW w:w="4252" w:type="dxa"/>
          </w:tcPr>
          <w:p w:rsidR="00F53F36" w:rsidRPr="00DE42CC" w:rsidRDefault="00F53F36" w:rsidP="00F53F36">
            <w:pPr>
              <w:pStyle w:val="Default"/>
              <w:jc w:val="both"/>
              <w:rPr>
                <w:rFonts w:ascii="Times New Roman" w:hAnsi="Times New Roman" w:cs="Times New Roman"/>
              </w:rPr>
            </w:pPr>
            <w:r w:rsidRPr="00DE42CC">
              <w:rPr>
                <w:rFonts w:ascii="Times New Roman" w:hAnsi="Times New Roman" w:cs="Times New Roman"/>
              </w:rPr>
              <w:t>Количество общественных территорий подлежащих благоустройству (единиц)</w:t>
            </w:r>
          </w:p>
        </w:tc>
        <w:tc>
          <w:tcPr>
            <w:tcW w:w="1843" w:type="dxa"/>
          </w:tcPr>
          <w:p w:rsidR="00F53F36" w:rsidRPr="007718D0" w:rsidRDefault="00F53F36" w:rsidP="00F53F36">
            <w:pPr>
              <w:widowControl w:val="0"/>
              <w:autoSpaceDE w:val="0"/>
              <w:autoSpaceDN w:val="0"/>
              <w:jc w:val="center"/>
              <w:rPr>
                <w:rFonts w:eastAsia="Calibri"/>
                <w:lang w:eastAsia="en-US"/>
              </w:rPr>
            </w:pPr>
            <w:r>
              <w:rPr>
                <w:rFonts w:eastAsia="Calibri"/>
                <w:lang w:eastAsia="en-US"/>
              </w:rPr>
              <w:t>5 единиц</w:t>
            </w:r>
          </w:p>
        </w:tc>
        <w:tc>
          <w:tcPr>
            <w:tcW w:w="1701" w:type="dxa"/>
          </w:tcPr>
          <w:p w:rsidR="00F53F36" w:rsidRPr="007718D0" w:rsidRDefault="00F53F36" w:rsidP="00272207">
            <w:pPr>
              <w:widowControl w:val="0"/>
              <w:autoSpaceDE w:val="0"/>
              <w:autoSpaceDN w:val="0"/>
              <w:jc w:val="center"/>
              <w:rPr>
                <w:rFonts w:eastAsia="Calibri"/>
                <w:lang w:eastAsia="en-US"/>
              </w:rPr>
            </w:pPr>
            <w:r>
              <w:rPr>
                <w:rFonts w:eastAsia="Calibri"/>
                <w:lang w:eastAsia="en-US"/>
              </w:rPr>
              <w:t>202</w:t>
            </w:r>
            <w:r w:rsidR="00272207">
              <w:rPr>
                <w:rFonts w:eastAsia="Calibri"/>
                <w:lang w:eastAsia="en-US"/>
              </w:rPr>
              <w:t>4</w:t>
            </w:r>
          </w:p>
        </w:tc>
        <w:tc>
          <w:tcPr>
            <w:tcW w:w="4678" w:type="dxa"/>
          </w:tcPr>
          <w:p w:rsidR="00F53F36" w:rsidRPr="00F53F36" w:rsidRDefault="00F53F36" w:rsidP="00F53F36">
            <w:pPr>
              <w:widowControl w:val="0"/>
              <w:autoSpaceDE w:val="0"/>
              <w:autoSpaceDN w:val="0"/>
              <w:jc w:val="both"/>
              <w:rPr>
                <w:lang w:eastAsia="en-US"/>
              </w:rPr>
            </w:pPr>
            <w:r w:rsidRPr="00F81F52">
              <w:rPr>
                <w:lang w:eastAsia="en-US"/>
              </w:rPr>
              <w:t>Подпрограмма 2 «Благоустройство общественных территорий»</w:t>
            </w:r>
            <w:r>
              <w:rPr>
                <w:lang w:eastAsia="en-US"/>
              </w:rPr>
              <w:t xml:space="preserve">, </w:t>
            </w:r>
            <w:r>
              <w:t>Мероприятие 2.2 Региональный</w:t>
            </w:r>
            <w:r w:rsidRPr="00F81F52">
              <w:t xml:space="preserve"> проект «Формирование комфортной городской среды»</w:t>
            </w:r>
          </w:p>
        </w:tc>
        <w:tc>
          <w:tcPr>
            <w:tcW w:w="2126" w:type="dxa"/>
          </w:tcPr>
          <w:p w:rsidR="00F53F36" w:rsidRPr="007718D0" w:rsidRDefault="00272207" w:rsidP="00F53F36">
            <w:pPr>
              <w:widowControl w:val="0"/>
              <w:autoSpaceDE w:val="0"/>
              <w:autoSpaceDN w:val="0"/>
              <w:jc w:val="center"/>
              <w:rPr>
                <w:rFonts w:eastAsia="Calibri"/>
                <w:lang w:eastAsia="en-US"/>
              </w:rPr>
            </w:pPr>
            <w:r w:rsidRPr="0014774E">
              <w:rPr>
                <w:lang w:eastAsia="en-US"/>
              </w:rPr>
              <w:t>94515,9</w:t>
            </w:r>
          </w:p>
        </w:tc>
      </w:tr>
      <w:tr w:rsidR="00272207" w:rsidRPr="007718D0" w:rsidTr="00F53F36">
        <w:trPr>
          <w:trHeight w:val="988"/>
        </w:trPr>
        <w:tc>
          <w:tcPr>
            <w:tcW w:w="568" w:type="dxa"/>
            <w:vMerge w:val="restart"/>
            <w:hideMark/>
          </w:tcPr>
          <w:p w:rsidR="00272207" w:rsidRPr="00DE42CC" w:rsidRDefault="00272207" w:rsidP="00F53F36">
            <w:pPr>
              <w:widowControl w:val="0"/>
              <w:autoSpaceDE w:val="0"/>
              <w:autoSpaceDN w:val="0"/>
              <w:adjustRightInd w:val="0"/>
              <w:ind w:left="-149" w:right="-110"/>
              <w:jc w:val="center"/>
            </w:pPr>
            <w:r w:rsidRPr="00DE42CC">
              <w:t>3</w:t>
            </w:r>
          </w:p>
        </w:tc>
        <w:tc>
          <w:tcPr>
            <w:tcW w:w="4252" w:type="dxa"/>
            <w:vMerge w:val="restart"/>
          </w:tcPr>
          <w:p w:rsidR="00272207" w:rsidRPr="00DE42CC" w:rsidRDefault="00272207" w:rsidP="00F53F36">
            <w:pPr>
              <w:pStyle w:val="Default"/>
              <w:jc w:val="both"/>
              <w:rPr>
                <w:rFonts w:ascii="Times New Roman" w:hAnsi="Times New Roman" w:cs="Times New Roman"/>
              </w:rPr>
            </w:pPr>
            <w:r w:rsidRPr="00DE42CC">
              <w:rPr>
                <w:rFonts w:ascii="Times New Roman" w:hAnsi="Times New Roman" w:cs="Times New Roman"/>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w:t>
            </w:r>
            <w:r w:rsidRPr="00DE42CC">
              <w:rPr>
                <w:rFonts w:ascii="Times New Roman" w:hAnsi="Times New Roman" w:cs="Times New Roman"/>
              </w:rPr>
              <w:lastRenderedPageBreak/>
              <w:t>территории которого реализуются проекты по созданию комфортной городской среды, %</w:t>
            </w:r>
          </w:p>
        </w:tc>
        <w:tc>
          <w:tcPr>
            <w:tcW w:w="1843" w:type="dxa"/>
            <w:vMerge w:val="restart"/>
          </w:tcPr>
          <w:p w:rsidR="00272207" w:rsidRDefault="00272207" w:rsidP="00F53F36">
            <w:pPr>
              <w:jc w:val="center"/>
            </w:pPr>
            <w:r>
              <w:rPr>
                <w:rFonts w:eastAsia="Calibri"/>
                <w:lang w:eastAsia="en-US"/>
              </w:rPr>
              <w:lastRenderedPageBreak/>
              <w:t>3</w:t>
            </w:r>
            <w:r w:rsidRPr="0027381C">
              <w:rPr>
                <w:rFonts w:eastAsia="Calibri"/>
                <w:lang w:eastAsia="en-US"/>
              </w:rPr>
              <w:t>0 %</w:t>
            </w:r>
          </w:p>
        </w:tc>
        <w:tc>
          <w:tcPr>
            <w:tcW w:w="1701" w:type="dxa"/>
            <w:vMerge w:val="restart"/>
          </w:tcPr>
          <w:p w:rsidR="00272207" w:rsidRPr="007718D0" w:rsidRDefault="00272207" w:rsidP="00272207">
            <w:pPr>
              <w:widowControl w:val="0"/>
              <w:autoSpaceDE w:val="0"/>
              <w:autoSpaceDN w:val="0"/>
              <w:jc w:val="center"/>
              <w:rPr>
                <w:rFonts w:eastAsia="Calibri"/>
                <w:lang w:eastAsia="en-US"/>
              </w:rPr>
            </w:pPr>
            <w:r>
              <w:rPr>
                <w:rFonts w:eastAsia="Calibri"/>
                <w:lang w:eastAsia="en-US"/>
              </w:rPr>
              <w:t>2024</w:t>
            </w:r>
          </w:p>
        </w:tc>
        <w:tc>
          <w:tcPr>
            <w:tcW w:w="4678" w:type="dxa"/>
          </w:tcPr>
          <w:p w:rsidR="00272207" w:rsidRPr="00F53F36" w:rsidRDefault="00272207" w:rsidP="00F53F36">
            <w:pPr>
              <w:widowControl w:val="0"/>
              <w:autoSpaceDE w:val="0"/>
              <w:autoSpaceDN w:val="0"/>
              <w:jc w:val="both"/>
              <w:rPr>
                <w:lang w:eastAsia="en-US"/>
              </w:rPr>
            </w:pPr>
            <w:r w:rsidRPr="00F81F52">
              <w:rPr>
                <w:lang w:eastAsia="en-US"/>
              </w:rPr>
              <w:t>Подпрограмма 1 «</w:t>
            </w:r>
            <w:r>
              <w:rPr>
                <w:lang w:eastAsia="en-US"/>
              </w:rPr>
              <w:t xml:space="preserve">Благоустройство дворовых </w:t>
            </w:r>
            <w:r>
              <w:t>территорий муниципального образования городского поселения Березово</w:t>
            </w:r>
            <w:r w:rsidRPr="00F81F52">
              <w:rPr>
                <w:lang w:eastAsia="en-US"/>
              </w:rPr>
              <w:t>»</w:t>
            </w:r>
            <w:r>
              <w:rPr>
                <w:lang w:eastAsia="en-US"/>
              </w:rPr>
              <w:t xml:space="preserve">, </w:t>
            </w:r>
            <w:r>
              <w:t>Мероприятие 1.2 Региональный</w:t>
            </w:r>
            <w:r w:rsidRPr="00F81F52">
              <w:t xml:space="preserve"> проект «Формирование комфортной </w:t>
            </w:r>
            <w:r w:rsidRPr="00F81F52">
              <w:lastRenderedPageBreak/>
              <w:t>городской среды»</w:t>
            </w:r>
          </w:p>
        </w:tc>
        <w:tc>
          <w:tcPr>
            <w:tcW w:w="2126" w:type="dxa"/>
          </w:tcPr>
          <w:p w:rsidR="00272207" w:rsidRPr="00EF644F" w:rsidRDefault="00272207" w:rsidP="00473121">
            <w:pPr>
              <w:widowControl w:val="0"/>
              <w:autoSpaceDE w:val="0"/>
              <w:autoSpaceDN w:val="0"/>
              <w:jc w:val="center"/>
              <w:rPr>
                <w:rFonts w:eastAsia="Calibri"/>
                <w:lang w:eastAsia="en-US"/>
              </w:rPr>
            </w:pPr>
            <w:r>
              <w:rPr>
                <w:lang w:eastAsia="en-US"/>
              </w:rPr>
              <w:lastRenderedPageBreak/>
              <w:t>6764,0</w:t>
            </w:r>
          </w:p>
        </w:tc>
      </w:tr>
      <w:tr w:rsidR="00272207" w:rsidRPr="007718D0" w:rsidTr="00F53F36">
        <w:tc>
          <w:tcPr>
            <w:tcW w:w="568" w:type="dxa"/>
            <w:vMerge/>
            <w:hideMark/>
          </w:tcPr>
          <w:p w:rsidR="00272207" w:rsidRPr="00DE42CC" w:rsidRDefault="00272207" w:rsidP="00F53F36">
            <w:pPr>
              <w:widowControl w:val="0"/>
              <w:autoSpaceDE w:val="0"/>
              <w:autoSpaceDN w:val="0"/>
              <w:adjustRightInd w:val="0"/>
              <w:ind w:left="-149" w:right="-110"/>
              <w:jc w:val="center"/>
            </w:pPr>
          </w:p>
        </w:tc>
        <w:tc>
          <w:tcPr>
            <w:tcW w:w="4252" w:type="dxa"/>
            <w:vMerge/>
          </w:tcPr>
          <w:p w:rsidR="00272207" w:rsidRPr="00DE42CC" w:rsidRDefault="00272207" w:rsidP="00F53F36">
            <w:pPr>
              <w:pStyle w:val="Default"/>
              <w:jc w:val="both"/>
              <w:rPr>
                <w:rFonts w:ascii="Times New Roman" w:hAnsi="Times New Roman" w:cs="Times New Roman"/>
              </w:rPr>
            </w:pPr>
          </w:p>
        </w:tc>
        <w:tc>
          <w:tcPr>
            <w:tcW w:w="1843" w:type="dxa"/>
            <w:vMerge/>
          </w:tcPr>
          <w:p w:rsidR="00272207" w:rsidRDefault="00272207" w:rsidP="00F53F36">
            <w:pPr>
              <w:jc w:val="center"/>
              <w:rPr>
                <w:rFonts w:eastAsia="Calibri"/>
                <w:lang w:eastAsia="en-US"/>
              </w:rPr>
            </w:pPr>
          </w:p>
        </w:tc>
        <w:tc>
          <w:tcPr>
            <w:tcW w:w="1701" w:type="dxa"/>
            <w:vMerge/>
          </w:tcPr>
          <w:p w:rsidR="00272207" w:rsidRDefault="00272207" w:rsidP="00F53F36">
            <w:pPr>
              <w:widowControl w:val="0"/>
              <w:autoSpaceDE w:val="0"/>
              <w:autoSpaceDN w:val="0"/>
              <w:jc w:val="center"/>
              <w:rPr>
                <w:rFonts w:eastAsia="Calibri"/>
                <w:lang w:eastAsia="en-US"/>
              </w:rPr>
            </w:pPr>
          </w:p>
        </w:tc>
        <w:tc>
          <w:tcPr>
            <w:tcW w:w="4678" w:type="dxa"/>
          </w:tcPr>
          <w:p w:rsidR="00272207" w:rsidRPr="00F81F52" w:rsidRDefault="00272207" w:rsidP="00F53F36">
            <w:pPr>
              <w:widowControl w:val="0"/>
              <w:autoSpaceDE w:val="0"/>
              <w:autoSpaceDN w:val="0"/>
              <w:jc w:val="both"/>
              <w:rPr>
                <w:lang w:eastAsia="en-US"/>
              </w:rPr>
            </w:pPr>
            <w:r w:rsidRPr="00F81F52">
              <w:rPr>
                <w:lang w:eastAsia="en-US"/>
              </w:rPr>
              <w:t>Подпрограмма 2 «Благоустройство общественных территорий»</w:t>
            </w:r>
            <w:r>
              <w:rPr>
                <w:lang w:eastAsia="en-US"/>
              </w:rPr>
              <w:t xml:space="preserve">, </w:t>
            </w:r>
            <w:r>
              <w:t>Мероприятие 2.2 Региональный</w:t>
            </w:r>
            <w:r w:rsidRPr="00F81F52">
              <w:t xml:space="preserve"> проект «Формирование комфортной городской среды»</w:t>
            </w:r>
            <w:r>
              <w:t xml:space="preserve"> </w:t>
            </w:r>
          </w:p>
        </w:tc>
        <w:tc>
          <w:tcPr>
            <w:tcW w:w="2126" w:type="dxa"/>
          </w:tcPr>
          <w:p w:rsidR="00272207" w:rsidRPr="007718D0" w:rsidRDefault="00272207" w:rsidP="00473121">
            <w:pPr>
              <w:widowControl w:val="0"/>
              <w:autoSpaceDE w:val="0"/>
              <w:autoSpaceDN w:val="0"/>
              <w:jc w:val="center"/>
              <w:rPr>
                <w:rFonts w:eastAsia="Calibri"/>
                <w:lang w:eastAsia="en-US"/>
              </w:rPr>
            </w:pPr>
            <w:r w:rsidRPr="0014774E">
              <w:rPr>
                <w:lang w:eastAsia="en-US"/>
              </w:rPr>
              <w:t>94515,9</w:t>
            </w:r>
          </w:p>
        </w:tc>
      </w:tr>
    </w:tbl>
    <w:p w:rsidR="005D1D5E" w:rsidRPr="00F1484D" w:rsidRDefault="005D1D5E" w:rsidP="005F2F90">
      <w:pPr>
        <w:widowControl w:val="0"/>
        <w:autoSpaceDE w:val="0"/>
        <w:autoSpaceDN w:val="0"/>
        <w:ind w:firstLine="709"/>
        <w:jc w:val="both"/>
        <w:rPr>
          <w:sz w:val="28"/>
          <w:szCs w:val="28"/>
        </w:rPr>
      </w:pPr>
    </w:p>
    <w:sectPr w:rsidR="005D1D5E" w:rsidRPr="00F1484D" w:rsidSect="00AC27C3">
      <w:headerReference w:type="default" r:id="rId10"/>
      <w:headerReference w:type="first" r:id="rId11"/>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D5" w:rsidRDefault="00D402D5" w:rsidP="00580C4C">
      <w:r>
        <w:separator/>
      </w:r>
    </w:p>
  </w:endnote>
  <w:endnote w:type="continuationSeparator" w:id="0">
    <w:p w:rsidR="00D402D5" w:rsidRDefault="00D402D5"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D5" w:rsidRDefault="00D402D5" w:rsidP="00580C4C">
      <w:r>
        <w:separator/>
      </w:r>
    </w:p>
  </w:footnote>
  <w:footnote w:type="continuationSeparator" w:id="0">
    <w:p w:rsidR="00D402D5" w:rsidRDefault="00D402D5"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7113"/>
      <w:docPartObj>
        <w:docPartGallery w:val="Page Numbers (Top of Page)"/>
        <w:docPartUnique/>
      </w:docPartObj>
    </w:sdtPr>
    <w:sdtEndPr/>
    <w:sdtContent>
      <w:p w:rsidR="00AC27C3" w:rsidRDefault="00D402D5">
        <w:pPr>
          <w:pStyle w:val="a7"/>
          <w:jc w:val="center"/>
        </w:pPr>
        <w:r>
          <w:fldChar w:fldCharType="begin"/>
        </w:r>
        <w:r>
          <w:instrText xml:space="preserve"> PAGE   \* MERGEFORMAT </w:instrText>
        </w:r>
        <w:r>
          <w:fldChar w:fldCharType="separate"/>
        </w:r>
        <w:r w:rsidR="00627DCC">
          <w:rPr>
            <w:noProof/>
          </w:rPr>
          <w:t>3</w:t>
        </w:r>
        <w:r>
          <w:rPr>
            <w:noProof/>
          </w:rPr>
          <w:fldChar w:fldCharType="end"/>
        </w:r>
      </w:p>
    </w:sdtContent>
  </w:sdt>
  <w:p w:rsidR="00AC27C3" w:rsidRDefault="00AC27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C3" w:rsidRDefault="00AC27C3">
    <w:pPr>
      <w:pStyle w:val="a7"/>
      <w:jc w:val="center"/>
    </w:pPr>
  </w:p>
  <w:p w:rsidR="00AC27C3" w:rsidRDefault="00AC27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6063"/>
    <w:rsid w:val="0020067E"/>
    <w:rsid w:val="00201E2A"/>
    <w:rsid w:val="002022B5"/>
    <w:rsid w:val="00203B09"/>
    <w:rsid w:val="0020596B"/>
    <w:rsid w:val="0021376A"/>
    <w:rsid w:val="002149DD"/>
    <w:rsid w:val="002203A4"/>
    <w:rsid w:val="00221F85"/>
    <w:rsid w:val="0022433A"/>
    <w:rsid w:val="00226637"/>
    <w:rsid w:val="00226B7F"/>
    <w:rsid w:val="002326D7"/>
    <w:rsid w:val="00232FFE"/>
    <w:rsid w:val="0023342A"/>
    <w:rsid w:val="002346E4"/>
    <w:rsid w:val="002405F1"/>
    <w:rsid w:val="00242E1F"/>
    <w:rsid w:val="00245D17"/>
    <w:rsid w:val="0024756A"/>
    <w:rsid w:val="00247B15"/>
    <w:rsid w:val="00261C8C"/>
    <w:rsid w:val="0026216E"/>
    <w:rsid w:val="00265780"/>
    <w:rsid w:val="0026596E"/>
    <w:rsid w:val="00267E42"/>
    <w:rsid w:val="002712A1"/>
    <w:rsid w:val="00271FEA"/>
    <w:rsid w:val="00272207"/>
    <w:rsid w:val="00273D6F"/>
    <w:rsid w:val="002741C3"/>
    <w:rsid w:val="00277F3A"/>
    <w:rsid w:val="00282F9A"/>
    <w:rsid w:val="00285277"/>
    <w:rsid w:val="00287BD2"/>
    <w:rsid w:val="0029123E"/>
    <w:rsid w:val="00292AA2"/>
    <w:rsid w:val="002973AD"/>
    <w:rsid w:val="002A0093"/>
    <w:rsid w:val="002A0CA5"/>
    <w:rsid w:val="002A472A"/>
    <w:rsid w:val="002A6E01"/>
    <w:rsid w:val="002A6FFA"/>
    <w:rsid w:val="002A79EB"/>
    <w:rsid w:val="002A7C30"/>
    <w:rsid w:val="002B6AA0"/>
    <w:rsid w:val="002C1ABF"/>
    <w:rsid w:val="002C295F"/>
    <w:rsid w:val="002C3067"/>
    <w:rsid w:val="002C38AC"/>
    <w:rsid w:val="002D0CA6"/>
    <w:rsid w:val="002D2294"/>
    <w:rsid w:val="002D6F7B"/>
    <w:rsid w:val="002E108C"/>
    <w:rsid w:val="002E1368"/>
    <w:rsid w:val="002E2361"/>
    <w:rsid w:val="002E54BF"/>
    <w:rsid w:val="002E6990"/>
    <w:rsid w:val="002F1319"/>
    <w:rsid w:val="002F26F8"/>
    <w:rsid w:val="002F3729"/>
    <w:rsid w:val="002F3866"/>
    <w:rsid w:val="002F3DC5"/>
    <w:rsid w:val="002F3F23"/>
    <w:rsid w:val="002F632D"/>
    <w:rsid w:val="002F76A1"/>
    <w:rsid w:val="00301C91"/>
    <w:rsid w:val="00304285"/>
    <w:rsid w:val="003120F9"/>
    <w:rsid w:val="003126FF"/>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294E"/>
    <w:rsid w:val="003F516C"/>
    <w:rsid w:val="003F6AAB"/>
    <w:rsid w:val="004041E9"/>
    <w:rsid w:val="0040502C"/>
    <w:rsid w:val="004075F4"/>
    <w:rsid w:val="004138E6"/>
    <w:rsid w:val="004178F6"/>
    <w:rsid w:val="00426D26"/>
    <w:rsid w:val="0042781B"/>
    <w:rsid w:val="00430D02"/>
    <w:rsid w:val="0043676D"/>
    <w:rsid w:val="00436BF2"/>
    <w:rsid w:val="00437DC6"/>
    <w:rsid w:val="0044701D"/>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A2BD8"/>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168CE"/>
    <w:rsid w:val="005226C9"/>
    <w:rsid w:val="005227BD"/>
    <w:rsid w:val="005252F3"/>
    <w:rsid w:val="0052561E"/>
    <w:rsid w:val="00531EE1"/>
    <w:rsid w:val="00536A58"/>
    <w:rsid w:val="005376ED"/>
    <w:rsid w:val="0054234B"/>
    <w:rsid w:val="005456DA"/>
    <w:rsid w:val="005458E1"/>
    <w:rsid w:val="0054671B"/>
    <w:rsid w:val="0055400E"/>
    <w:rsid w:val="00555AC4"/>
    <w:rsid w:val="00557891"/>
    <w:rsid w:val="00561946"/>
    <w:rsid w:val="00564566"/>
    <w:rsid w:val="005727B5"/>
    <w:rsid w:val="00580360"/>
    <w:rsid w:val="00580426"/>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27DCC"/>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3F0E"/>
    <w:rsid w:val="0068511F"/>
    <w:rsid w:val="006857C0"/>
    <w:rsid w:val="00687001"/>
    <w:rsid w:val="006873B8"/>
    <w:rsid w:val="00687B19"/>
    <w:rsid w:val="00690413"/>
    <w:rsid w:val="00691452"/>
    <w:rsid w:val="00692678"/>
    <w:rsid w:val="00695FA9"/>
    <w:rsid w:val="0069642A"/>
    <w:rsid w:val="006A3C9F"/>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2AF6"/>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77D59"/>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7B07"/>
    <w:rsid w:val="0083345A"/>
    <w:rsid w:val="008344F2"/>
    <w:rsid w:val="008377E3"/>
    <w:rsid w:val="00846AF5"/>
    <w:rsid w:val="00860627"/>
    <w:rsid w:val="00860C54"/>
    <w:rsid w:val="0086410E"/>
    <w:rsid w:val="00865A7F"/>
    <w:rsid w:val="00865D85"/>
    <w:rsid w:val="0087052F"/>
    <w:rsid w:val="00872F22"/>
    <w:rsid w:val="00874861"/>
    <w:rsid w:val="00875536"/>
    <w:rsid w:val="0087581C"/>
    <w:rsid w:val="00877E09"/>
    <w:rsid w:val="00880D7C"/>
    <w:rsid w:val="00882AF0"/>
    <w:rsid w:val="00896FED"/>
    <w:rsid w:val="00897566"/>
    <w:rsid w:val="008A19FF"/>
    <w:rsid w:val="008A506F"/>
    <w:rsid w:val="008A566A"/>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055C"/>
    <w:rsid w:val="00902CB1"/>
    <w:rsid w:val="00903904"/>
    <w:rsid w:val="0090766E"/>
    <w:rsid w:val="00924100"/>
    <w:rsid w:val="00924C79"/>
    <w:rsid w:val="00925F64"/>
    <w:rsid w:val="0093076B"/>
    <w:rsid w:val="009330C9"/>
    <w:rsid w:val="0093557E"/>
    <w:rsid w:val="00935E1D"/>
    <w:rsid w:val="00936493"/>
    <w:rsid w:val="009413F5"/>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91F38"/>
    <w:rsid w:val="00994B40"/>
    <w:rsid w:val="009A007C"/>
    <w:rsid w:val="009A0B14"/>
    <w:rsid w:val="009A1991"/>
    <w:rsid w:val="009A268A"/>
    <w:rsid w:val="009A3CAB"/>
    <w:rsid w:val="009A4F53"/>
    <w:rsid w:val="009B3817"/>
    <w:rsid w:val="009B49D9"/>
    <w:rsid w:val="009C0C74"/>
    <w:rsid w:val="009C489A"/>
    <w:rsid w:val="009C48AC"/>
    <w:rsid w:val="009C5285"/>
    <w:rsid w:val="009D5B38"/>
    <w:rsid w:val="009D6C9D"/>
    <w:rsid w:val="009E1524"/>
    <w:rsid w:val="009E15EF"/>
    <w:rsid w:val="009E2D0C"/>
    <w:rsid w:val="009E3741"/>
    <w:rsid w:val="009E4051"/>
    <w:rsid w:val="009E77FB"/>
    <w:rsid w:val="009E7D87"/>
    <w:rsid w:val="009F384B"/>
    <w:rsid w:val="009F5180"/>
    <w:rsid w:val="009F5914"/>
    <w:rsid w:val="00A013E9"/>
    <w:rsid w:val="00A01427"/>
    <w:rsid w:val="00A015FD"/>
    <w:rsid w:val="00A06287"/>
    <w:rsid w:val="00A12C03"/>
    <w:rsid w:val="00A14D62"/>
    <w:rsid w:val="00A14EFC"/>
    <w:rsid w:val="00A20716"/>
    <w:rsid w:val="00A2607C"/>
    <w:rsid w:val="00A26483"/>
    <w:rsid w:val="00A27C65"/>
    <w:rsid w:val="00A303B3"/>
    <w:rsid w:val="00A31CE8"/>
    <w:rsid w:val="00A330D0"/>
    <w:rsid w:val="00A346A2"/>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27C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1928"/>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2B64"/>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10"/>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02D5"/>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2CC"/>
    <w:rsid w:val="00DE4783"/>
    <w:rsid w:val="00DE7D04"/>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A4B46"/>
    <w:rsid w:val="00EB0C6A"/>
    <w:rsid w:val="00ED4A44"/>
    <w:rsid w:val="00ED50CE"/>
    <w:rsid w:val="00ED6903"/>
    <w:rsid w:val="00EE65D0"/>
    <w:rsid w:val="00EE7798"/>
    <w:rsid w:val="00EF292F"/>
    <w:rsid w:val="00EF539D"/>
    <w:rsid w:val="00F03201"/>
    <w:rsid w:val="00F041DE"/>
    <w:rsid w:val="00F164FA"/>
    <w:rsid w:val="00F174D8"/>
    <w:rsid w:val="00F17F2F"/>
    <w:rsid w:val="00F26981"/>
    <w:rsid w:val="00F3126D"/>
    <w:rsid w:val="00F32528"/>
    <w:rsid w:val="00F36961"/>
    <w:rsid w:val="00F42EBF"/>
    <w:rsid w:val="00F530AC"/>
    <w:rsid w:val="00F53617"/>
    <w:rsid w:val="00F53F36"/>
    <w:rsid w:val="00F54C2D"/>
    <w:rsid w:val="00F56D8B"/>
    <w:rsid w:val="00F66F8B"/>
    <w:rsid w:val="00F67046"/>
    <w:rsid w:val="00F70D69"/>
    <w:rsid w:val="00F72E5E"/>
    <w:rsid w:val="00F75E37"/>
    <w:rsid w:val="00F77DF8"/>
    <w:rsid w:val="00F83DE1"/>
    <w:rsid w:val="00F90E13"/>
    <w:rsid w:val="00F91A7E"/>
    <w:rsid w:val="00F92827"/>
    <w:rsid w:val="00F975B0"/>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8195">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D9A2-FFF1-416B-9D68-76C21EE4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пользователь</cp:lastModifiedBy>
  <cp:revision>39</cp:revision>
  <cp:lastPrinted>2020-02-04T07:29:00Z</cp:lastPrinted>
  <dcterms:created xsi:type="dcterms:W3CDTF">2019-04-12T05:25:00Z</dcterms:created>
  <dcterms:modified xsi:type="dcterms:W3CDTF">2020-02-04T07:29:00Z</dcterms:modified>
</cp:coreProperties>
</file>