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D" w:rsidRDefault="004C26DD" w:rsidP="00E853E4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4C26DD" w:rsidRPr="00881616" w:rsidRDefault="004C26DD" w:rsidP="00775823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</w:p>
    <w:p w:rsidR="004C26DD" w:rsidRPr="00932C78" w:rsidRDefault="004C26DD" w:rsidP="004C26DD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Отчет</w:t>
      </w:r>
    </w:p>
    <w:p w:rsidR="004C26DD" w:rsidRPr="00ED25CC" w:rsidRDefault="004C26DD" w:rsidP="004C26DD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 реализации целевой программы</w:t>
      </w:r>
    </w:p>
    <w:p w:rsidR="004C26DD" w:rsidRPr="001245F0" w:rsidRDefault="004C26DD" w:rsidP="002259B2">
      <w:pPr>
        <w:jc w:val="center"/>
        <w:rPr>
          <w:sz w:val="28"/>
          <w:szCs w:val="28"/>
        </w:rPr>
      </w:pPr>
      <w:r w:rsidRPr="001245F0">
        <w:rPr>
          <w:sz w:val="28"/>
          <w:szCs w:val="28"/>
        </w:rPr>
        <w:t>«</w:t>
      </w:r>
      <w:r>
        <w:rPr>
          <w:sz w:val="28"/>
          <w:szCs w:val="28"/>
        </w:rPr>
        <w:t>Юбилейные и знаменательные даты в городском поселении Берёзово  на  2013</w:t>
      </w:r>
      <w:r w:rsidRPr="00CF396E">
        <w:rPr>
          <w:sz w:val="28"/>
          <w:szCs w:val="28"/>
        </w:rPr>
        <w:t>-2015 годы</w:t>
      </w:r>
      <w:r w:rsidRPr="00ED25CC">
        <w:rPr>
          <w:b/>
          <w:sz w:val="28"/>
          <w:szCs w:val="28"/>
        </w:rPr>
        <w:t>»</w:t>
      </w:r>
    </w:p>
    <w:p w:rsidR="004C26DD" w:rsidRDefault="004C26DD" w:rsidP="004C26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375"/>
        <w:gridCol w:w="1106"/>
        <w:gridCol w:w="1106"/>
        <w:gridCol w:w="1765"/>
        <w:gridCol w:w="2649"/>
      </w:tblGrid>
      <w:tr w:rsidR="004C26DD" w:rsidTr="004C26DD">
        <w:tc>
          <w:tcPr>
            <w:tcW w:w="570" w:type="dxa"/>
          </w:tcPr>
          <w:p w:rsidR="004C26DD" w:rsidRPr="00153971" w:rsidRDefault="004C26DD" w:rsidP="00E430D9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№</w:t>
            </w:r>
          </w:p>
          <w:p w:rsidR="004C26DD" w:rsidRPr="00153971" w:rsidRDefault="004C26DD" w:rsidP="00E430D9">
            <w:pPr>
              <w:jc w:val="center"/>
            </w:pPr>
            <w:r w:rsidRPr="00153971">
              <w:rPr>
                <w:sz w:val="20"/>
                <w:szCs w:val="20"/>
              </w:rPr>
              <w:t>п.п.</w:t>
            </w:r>
          </w:p>
        </w:tc>
        <w:tc>
          <w:tcPr>
            <w:tcW w:w="2375" w:type="dxa"/>
          </w:tcPr>
          <w:p w:rsidR="004C26DD" w:rsidRPr="00153971" w:rsidRDefault="004C26DD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1106" w:type="dxa"/>
          </w:tcPr>
          <w:p w:rsidR="004C26DD" w:rsidRPr="00153971" w:rsidRDefault="004C26DD" w:rsidP="00E430D9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2012 год</w:t>
            </w:r>
          </w:p>
        </w:tc>
        <w:tc>
          <w:tcPr>
            <w:tcW w:w="1106" w:type="dxa"/>
          </w:tcPr>
          <w:p w:rsidR="004C26DD" w:rsidRPr="00153971" w:rsidRDefault="004C26DD" w:rsidP="00E430D9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2013 год</w:t>
            </w:r>
          </w:p>
        </w:tc>
        <w:tc>
          <w:tcPr>
            <w:tcW w:w="1765" w:type="dxa"/>
          </w:tcPr>
          <w:p w:rsidR="004C26DD" w:rsidRPr="00153971" w:rsidRDefault="004C26DD" w:rsidP="00E430D9">
            <w:pPr>
              <w:jc w:val="center"/>
            </w:pPr>
            <w:r>
              <w:rPr>
                <w:sz w:val="22"/>
                <w:szCs w:val="22"/>
              </w:rPr>
              <w:t>2013/2012, %</w:t>
            </w:r>
          </w:p>
        </w:tc>
        <w:tc>
          <w:tcPr>
            <w:tcW w:w="2649" w:type="dxa"/>
          </w:tcPr>
          <w:p w:rsidR="004C26DD" w:rsidRPr="00153971" w:rsidRDefault="004C26DD" w:rsidP="00E430D9">
            <w:pPr>
              <w:jc w:val="center"/>
            </w:pPr>
            <w:r w:rsidRPr="00153971">
              <w:rPr>
                <w:sz w:val="22"/>
                <w:szCs w:val="22"/>
              </w:rPr>
              <w:t>Эффективность программных мероприятий</w:t>
            </w:r>
          </w:p>
        </w:tc>
      </w:tr>
      <w:tr w:rsidR="004C26DD" w:rsidTr="004C26DD">
        <w:tc>
          <w:tcPr>
            <w:tcW w:w="570" w:type="dxa"/>
          </w:tcPr>
          <w:p w:rsidR="004C26DD" w:rsidRPr="00153971" w:rsidRDefault="004C26DD" w:rsidP="00E430D9">
            <w:pPr>
              <w:jc w:val="center"/>
            </w:pPr>
            <w:r w:rsidRPr="00153971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4C26DD" w:rsidRPr="00153971" w:rsidRDefault="004C26DD" w:rsidP="00E430D9">
            <w:pPr>
              <w:jc w:val="center"/>
            </w:pPr>
            <w:r w:rsidRPr="00153971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:rsidR="004C26DD" w:rsidRPr="00153971" w:rsidRDefault="004C26DD" w:rsidP="00E430D9">
            <w:pPr>
              <w:jc w:val="center"/>
            </w:pPr>
            <w:r w:rsidRPr="00153971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4C26DD" w:rsidRPr="00153971" w:rsidRDefault="004C26DD" w:rsidP="00E430D9">
            <w:pPr>
              <w:jc w:val="center"/>
            </w:pPr>
            <w:r w:rsidRPr="00153971">
              <w:rPr>
                <w:sz w:val="22"/>
                <w:szCs w:val="22"/>
              </w:rPr>
              <w:t>5</w:t>
            </w:r>
          </w:p>
        </w:tc>
        <w:tc>
          <w:tcPr>
            <w:tcW w:w="1765" w:type="dxa"/>
          </w:tcPr>
          <w:p w:rsidR="004C26DD" w:rsidRPr="00153971" w:rsidRDefault="004C26DD" w:rsidP="00E430D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:rsidR="004C26DD" w:rsidRPr="00153971" w:rsidRDefault="004C26DD" w:rsidP="00E430D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C26DD" w:rsidRPr="00031473" w:rsidTr="004C26DD">
        <w:trPr>
          <w:trHeight w:val="693"/>
        </w:trPr>
        <w:tc>
          <w:tcPr>
            <w:tcW w:w="570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1.</w:t>
            </w:r>
          </w:p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C26DD" w:rsidRPr="00031473" w:rsidRDefault="004C26DD" w:rsidP="004C26DD">
            <w:pPr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 xml:space="preserve"> Проведение мероприятий направленных на патриотическое воспитание </w:t>
            </w:r>
          </w:p>
        </w:tc>
        <w:tc>
          <w:tcPr>
            <w:tcW w:w="1106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4</w:t>
            </w:r>
          </w:p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2649" w:type="dxa"/>
            <w:vMerge w:val="restart"/>
          </w:tcPr>
          <w:p w:rsidR="004C26DD" w:rsidRPr="00031473" w:rsidRDefault="004C26DD" w:rsidP="0003147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031473">
              <w:rPr>
                <w:rFonts w:eastAsia="TimesNewRoman"/>
                <w:sz w:val="20"/>
                <w:szCs w:val="20"/>
              </w:rPr>
              <w:t xml:space="preserve">Качественное выполнение того или иного мероприятия является залогом эффективности так как были созданы: </w:t>
            </w:r>
          </w:p>
          <w:p w:rsidR="004C26DD" w:rsidRPr="00031473" w:rsidRDefault="004C26DD" w:rsidP="004C26D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031473">
              <w:rPr>
                <w:rFonts w:eastAsia="TimesNewRoman"/>
                <w:sz w:val="20"/>
                <w:szCs w:val="20"/>
              </w:rPr>
              <w:t xml:space="preserve"> - благоприятные условий, обеспечивающих развитие нравственного, духовного и культурного потенциала различных групп населения;</w:t>
            </w:r>
          </w:p>
          <w:p w:rsidR="004C26DD" w:rsidRPr="00031473" w:rsidRDefault="004C26DD" w:rsidP="004C26D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031473">
              <w:rPr>
                <w:rFonts w:eastAsia="TimesNewRoman"/>
                <w:sz w:val="20"/>
                <w:szCs w:val="20"/>
              </w:rPr>
              <w:t>- привлечено большое число граждан к активным формам досуга, участию в праздничных, культурно-массовых мероприятиях и памятных датах;</w:t>
            </w:r>
          </w:p>
          <w:p w:rsidR="004C26DD" w:rsidRPr="00031473" w:rsidRDefault="004C26DD" w:rsidP="004C26D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031473">
              <w:rPr>
                <w:rFonts w:eastAsia="TimesNewRoman"/>
                <w:sz w:val="20"/>
                <w:szCs w:val="20"/>
              </w:rPr>
              <w:t xml:space="preserve">-  улучшена координация деятельности  органов местного самоуправления, учреждений, организаций и общественных объединений, направленной на реализацию комплекса культурно - </w:t>
            </w:r>
            <w:proofErr w:type="spellStart"/>
            <w:r w:rsidRPr="00031473">
              <w:rPr>
                <w:rFonts w:eastAsia="TimesNewRoman"/>
                <w:sz w:val="20"/>
                <w:szCs w:val="20"/>
              </w:rPr>
              <w:t>досуговых</w:t>
            </w:r>
            <w:proofErr w:type="spellEnd"/>
            <w:r w:rsidRPr="00031473">
              <w:rPr>
                <w:rFonts w:eastAsia="TimesNewRoman"/>
                <w:sz w:val="20"/>
                <w:szCs w:val="20"/>
              </w:rPr>
              <w:t xml:space="preserve"> мероприятий для жителей городского поселения Берёзово;</w:t>
            </w:r>
          </w:p>
          <w:p w:rsidR="004C26DD" w:rsidRPr="00031473" w:rsidRDefault="004C26DD" w:rsidP="004C26D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031473">
              <w:rPr>
                <w:rFonts w:eastAsia="TimesNewRoman"/>
                <w:sz w:val="20"/>
                <w:szCs w:val="20"/>
              </w:rPr>
              <w:t xml:space="preserve">- повышен уровень интеграции жителей поселения в общественную жизнь путём привлечения их к участию в поселковых и </w:t>
            </w:r>
            <w:proofErr w:type="spellStart"/>
            <w:r w:rsidRPr="00031473">
              <w:rPr>
                <w:rFonts w:eastAsia="TimesNewRoman"/>
                <w:sz w:val="20"/>
                <w:szCs w:val="20"/>
              </w:rPr>
              <w:t>межпоселенческих</w:t>
            </w:r>
            <w:proofErr w:type="spellEnd"/>
            <w:r w:rsidRPr="00031473">
              <w:rPr>
                <w:rFonts w:eastAsia="TimesNewRoman"/>
                <w:sz w:val="20"/>
                <w:szCs w:val="20"/>
              </w:rPr>
              <w:t xml:space="preserve"> мероприятиях;</w:t>
            </w:r>
          </w:p>
          <w:p w:rsidR="004C26DD" w:rsidRPr="00031473" w:rsidRDefault="004C26DD" w:rsidP="004C26D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031473">
              <w:rPr>
                <w:rFonts w:eastAsia="TimesNewRoman"/>
                <w:sz w:val="20"/>
                <w:szCs w:val="20"/>
              </w:rPr>
              <w:t xml:space="preserve">- повышенно качественно уровня проводимых праздничных, культурно-массовых мероприятий и дней памяти. </w:t>
            </w:r>
          </w:p>
          <w:p w:rsidR="004C26DD" w:rsidRPr="00031473" w:rsidRDefault="004C26DD" w:rsidP="004C26D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</w:p>
          <w:p w:rsidR="004C26DD" w:rsidRPr="00031473" w:rsidRDefault="004C26DD" w:rsidP="00E430D9">
            <w:pPr>
              <w:jc w:val="both"/>
              <w:rPr>
                <w:sz w:val="20"/>
                <w:szCs w:val="20"/>
              </w:rPr>
            </w:pPr>
          </w:p>
        </w:tc>
      </w:tr>
      <w:tr w:rsidR="004C26DD" w:rsidRPr="00031473" w:rsidTr="004C26DD">
        <w:trPr>
          <w:trHeight w:val="855"/>
        </w:trPr>
        <w:tc>
          <w:tcPr>
            <w:tcW w:w="570" w:type="dxa"/>
          </w:tcPr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26DD" w:rsidRPr="000314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5" w:type="dxa"/>
          </w:tcPr>
          <w:p w:rsidR="004C26DD" w:rsidRPr="00031473" w:rsidRDefault="004C26DD" w:rsidP="00E430D9">
            <w:pPr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Проведение мероприятий развлекательного характера</w:t>
            </w:r>
          </w:p>
        </w:tc>
        <w:tc>
          <w:tcPr>
            <w:tcW w:w="1106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5</w:t>
            </w:r>
          </w:p>
        </w:tc>
        <w:tc>
          <w:tcPr>
            <w:tcW w:w="1106" w:type="dxa"/>
          </w:tcPr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2649" w:type="dxa"/>
            <w:vMerge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</w:tc>
      </w:tr>
      <w:tr w:rsidR="004C26DD" w:rsidRPr="00031473" w:rsidTr="004C26DD">
        <w:trPr>
          <w:trHeight w:val="772"/>
        </w:trPr>
        <w:tc>
          <w:tcPr>
            <w:tcW w:w="570" w:type="dxa"/>
          </w:tcPr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6DD" w:rsidRPr="00031473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4C26DD" w:rsidRPr="00031473" w:rsidRDefault="004C26DD" w:rsidP="00E430D9">
            <w:pPr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Проведение мероприятий спортивного характера</w:t>
            </w:r>
          </w:p>
        </w:tc>
        <w:tc>
          <w:tcPr>
            <w:tcW w:w="1106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49" w:type="dxa"/>
            <w:vMerge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</w:tc>
      </w:tr>
      <w:tr w:rsidR="004C26DD" w:rsidRPr="00031473" w:rsidTr="004C26DD">
        <w:trPr>
          <w:trHeight w:val="658"/>
        </w:trPr>
        <w:tc>
          <w:tcPr>
            <w:tcW w:w="570" w:type="dxa"/>
          </w:tcPr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26DD" w:rsidRPr="00031473"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4C26DD" w:rsidRPr="00031473" w:rsidRDefault="004C26DD" w:rsidP="00E430D9">
            <w:pPr>
              <w:rPr>
                <w:sz w:val="20"/>
                <w:szCs w:val="20"/>
              </w:rPr>
            </w:pPr>
            <w:r w:rsidRPr="00031473">
              <w:rPr>
                <w:color w:val="000000"/>
                <w:sz w:val="20"/>
                <w:szCs w:val="20"/>
              </w:rPr>
              <w:t xml:space="preserve">Проведение юбилейных и знаменательных дат </w:t>
            </w:r>
          </w:p>
        </w:tc>
        <w:tc>
          <w:tcPr>
            <w:tcW w:w="1106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  <w:r w:rsidRPr="00031473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4C26DD" w:rsidRPr="00031473" w:rsidRDefault="0055301A" w:rsidP="00E4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49" w:type="dxa"/>
            <w:vMerge/>
          </w:tcPr>
          <w:p w:rsidR="004C26DD" w:rsidRPr="00031473" w:rsidRDefault="004C26DD" w:rsidP="00E43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26DD" w:rsidRPr="00031473" w:rsidRDefault="004C26DD" w:rsidP="004C26DD">
      <w:pPr>
        <w:rPr>
          <w:sz w:val="20"/>
          <w:szCs w:val="20"/>
        </w:rPr>
      </w:pPr>
    </w:p>
    <w:p w:rsidR="004C26DD" w:rsidRDefault="002259B2" w:rsidP="004C26DD">
      <w:r>
        <w:t>Координатор программы    начальник отдела по работе с населением Соловьёва В.В.</w:t>
      </w:r>
    </w:p>
    <w:p w:rsidR="00775823" w:rsidRPr="00775823" w:rsidRDefault="00775823" w:rsidP="00775823">
      <w:pPr>
        <w:autoSpaceDE w:val="0"/>
        <w:autoSpaceDN w:val="0"/>
        <w:adjustRightInd w:val="0"/>
        <w:ind w:firstLine="360"/>
        <w:jc w:val="both"/>
        <w:rPr>
          <w:rFonts w:eastAsia="TimesNewRoman"/>
          <w:color w:val="FF0000"/>
          <w:sz w:val="28"/>
          <w:szCs w:val="28"/>
        </w:rPr>
      </w:pPr>
    </w:p>
    <w:p w:rsidR="00D270A3" w:rsidRDefault="00D270A3"/>
    <w:sectPr w:rsidR="00D270A3" w:rsidSect="00D2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00F2"/>
    <w:rsid w:val="00031473"/>
    <w:rsid w:val="0006796C"/>
    <w:rsid w:val="000E39ED"/>
    <w:rsid w:val="0017273D"/>
    <w:rsid w:val="002259B2"/>
    <w:rsid w:val="004C26DD"/>
    <w:rsid w:val="0055301A"/>
    <w:rsid w:val="00591D38"/>
    <w:rsid w:val="00657894"/>
    <w:rsid w:val="00775823"/>
    <w:rsid w:val="00881616"/>
    <w:rsid w:val="009E3390"/>
    <w:rsid w:val="009E70AE"/>
    <w:rsid w:val="00B10D1F"/>
    <w:rsid w:val="00D270A3"/>
    <w:rsid w:val="00E31006"/>
    <w:rsid w:val="00E35959"/>
    <w:rsid w:val="00E853E4"/>
    <w:rsid w:val="00F400F2"/>
    <w:rsid w:val="00F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Шустова Татьяна Викторовна</cp:lastModifiedBy>
  <cp:revision>6</cp:revision>
  <cp:lastPrinted>2014-04-21T13:19:00Z</cp:lastPrinted>
  <dcterms:created xsi:type="dcterms:W3CDTF">2014-04-16T09:13:00Z</dcterms:created>
  <dcterms:modified xsi:type="dcterms:W3CDTF">2014-04-22T04:28:00Z</dcterms:modified>
</cp:coreProperties>
</file>