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0709AE" w:rsidRDefault="000709AE" w:rsidP="000709AE">
      <w:pPr>
        <w:jc w:val="both"/>
        <w:rPr>
          <w:szCs w:val="28"/>
        </w:rPr>
      </w:pPr>
      <w:r w:rsidRPr="00DE54AB">
        <w:rPr>
          <w:szCs w:val="28"/>
        </w:rPr>
        <w:t xml:space="preserve">от </w:t>
      </w:r>
      <w:r>
        <w:rPr>
          <w:szCs w:val="28"/>
        </w:rPr>
        <w:t xml:space="preserve">01.07.2015        </w:t>
      </w:r>
      <w:r w:rsidRPr="00DE54AB">
        <w:rPr>
          <w:szCs w:val="28"/>
        </w:rPr>
        <w:t xml:space="preserve">                                                                                     </w:t>
      </w:r>
      <w:r>
        <w:rPr>
          <w:szCs w:val="28"/>
        </w:rPr>
        <w:t xml:space="preserve">             </w:t>
      </w:r>
      <w:r w:rsidRPr="00DE54AB">
        <w:rPr>
          <w:szCs w:val="28"/>
        </w:rPr>
        <w:t xml:space="preserve"> № </w:t>
      </w:r>
      <w:r>
        <w:rPr>
          <w:szCs w:val="28"/>
        </w:rPr>
        <w:t>44</w:t>
      </w:r>
      <w:r w:rsidRPr="00851B3D">
        <w:rPr>
          <w:color w:val="FFFFFF" w:themeColor="background1"/>
          <w:szCs w:val="28"/>
        </w:rPr>
        <w:t>1</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5F5CC5" w:rsidRPr="005F5CC5" w:rsidRDefault="005F5CC5" w:rsidP="005F5CC5">
      <w:pPr>
        <w:pStyle w:val="ConsPlusNormal"/>
        <w:rPr>
          <w:rFonts w:ascii="Times New Roman" w:hAnsi="Times New Roman" w:cs="Times New Roman"/>
          <w:sz w:val="28"/>
          <w:szCs w:val="28"/>
        </w:rPr>
      </w:pPr>
      <w:r>
        <w:rPr>
          <w:rFonts w:ascii="Times New Roman" w:hAnsi="Times New Roman" w:cs="Times New Roman"/>
          <w:sz w:val="28"/>
          <w:szCs w:val="28"/>
        </w:rPr>
        <w:t>«</w:t>
      </w:r>
      <w:r w:rsidRPr="005F5CC5">
        <w:rPr>
          <w:rFonts w:ascii="Times New Roman" w:hAnsi="Times New Roman" w:cs="Times New Roman"/>
          <w:sz w:val="28"/>
          <w:szCs w:val="28"/>
        </w:rPr>
        <w:t xml:space="preserve">Принятие документов, а также выдача  решений </w:t>
      </w:r>
    </w:p>
    <w:p w:rsidR="005F5CC5" w:rsidRPr="005F5CC5" w:rsidRDefault="005F5CC5" w:rsidP="005F5CC5">
      <w:pPr>
        <w:pStyle w:val="ConsPlusNormal"/>
        <w:rPr>
          <w:rFonts w:ascii="Times New Roman" w:hAnsi="Times New Roman" w:cs="Times New Roman"/>
          <w:sz w:val="28"/>
          <w:szCs w:val="28"/>
        </w:rPr>
      </w:pPr>
      <w:r w:rsidRPr="005F5CC5">
        <w:rPr>
          <w:rFonts w:ascii="Times New Roman" w:hAnsi="Times New Roman" w:cs="Times New Roman"/>
          <w:sz w:val="28"/>
          <w:szCs w:val="28"/>
        </w:rPr>
        <w:t>о переводе или об отказе в переводе жилого помещения</w:t>
      </w:r>
    </w:p>
    <w:p w:rsidR="005F5CC5" w:rsidRPr="005F5CC5" w:rsidRDefault="005F5CC5" w:rsidP="005F5CC5">
      <w:pPr>
        <w:pStyle w:val="ConsPlusNormal"/>
        <w:rPr>
          <w:rFonts w:ascii="Times New Roman" w:hAnsi="Times New Roman" w:cs="Times New Roman"/>
          <w:color w:val="000000"/>
          <w:sz w:val="28"/>
          <w:szCs w:val="28"/>
        </w:rPr>
      </w:pPr>
      <w:r w:rsidRPr="005F5CC5">
        <w:rPr>
          <w:rFonts w:ascii="Times New Roman" w:hAnsi="Times New Roman" w:cs="Times New Roman"/>
          <w:sz w:val="28"/>
          <w:szCs w:val="28"/>
        </w:rPr>
        <w:t>в нежилое или нежилого помещения в жилое помещение»</w:t>
      </w:r>
      <w:r w:rsidRPr="005F5CC5">
        <w:rPr>
          <w:rFonts w:ascii="Times New Roman" w:hAnsi="Times New Roman" w:cs="Times New Roman"/>
          <w:color w:val="000000"/>
          <w:sz w:val="28"/>
          <w:szCs w:val="28"/>
        </w:rPr>
        <w:t xml:space="preserve"> </w:t>
      </w:r>
    </w:p>
    <w:p w:rsidR="005F5CC5" w:rsidRPr="005F5CC5" w:rsidRDefault="005F5CC5" w:rsidP="005A413A">
      <w:pPr>
        <w:pStyle w:val="ConsPlusNonformat"/>
        <w:rPr>
          <w:rFonts w:ascii="Times New Roman" w:hAnsi="Times New Roman" w:cs="Times New Roman"/>
          <w:color w:val="000000"/>
          <w:sz w:val="16"/>
          <w:szCs w:val="16"/>
        </w:rPr>
      </w:pPr>
    </w:p>
    <w:p w:rsidR="005F5CC5" w:rsidRPr="0045243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5F5CC5"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52435">
        <w:rPr>
          <w:rFonts w:ascii="Times New Roman" w:hAnsi="Times New Roman" w:cs="Times New Roman"/>
          <w:sz w:val="28"/>
          <w:szCs w:val="28"/>
        </w:rPr>
        <w:t>» согласно приложению.</w:t>
      </w:r>
    </w:p>
    <w:p w:rsidR="004F5211"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Отменить постановление администрации городского поселения Березово № 29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4F5211">
        <w:rPr>
          <w:rFonts w:ascii="Times New Roman" w:hAnsi="Times New Roman" w:cs="Times New Roman"/>
          <w:sz w:val="28"/>
          <w:szCs w:val="28"/>
        </w:rPr>
        <w:t>;</w:t>
      </w:r>
    </w:p>
    <w:p w:rsidR="004F5211"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отменить </w:t>
      </w:r>
      <w:r w:rsidR="00922A34">
        <w:rPr>
          <w:rFonts w:ascii="Times New Roman" w:hAnsi="Times New Roman" w:cs="Times New Roman"/>
          <w:sz w:val="28"/>
          <w:szCs w:val="28"/>
        </w:rPr>
        <w:t xml:space="preserve">часть </w:t>
      </w:r>
      <w:r w:rsidR="006F1AAC">
        <w:rPr>
          <w:rFonts w:ascii="Times New Roman" w:hAnsi="Times New Roman" w:cs="Times New Roman"/>
          <w:sz w:val="28"/>
          <w:szCs w:val="28"/>
        </w:rPr>
        <w:t>9</w:t>
      </w:r>
      <w:r w:rsidR="005F5CC5">
        <w:rPr>
          <w:rFonts w:ascii="Times New Roman" w:hAnsi="Times New Roman" w:cs="Times New Roman"/>
          <w:sz w:val="28"/>
          <w:szCs w:val="28"/>
        </w:rPr>
        <w:t xml:space="preserve"> изменяющего постановления </w:t>
      </w:r>
      <w:r w:rsidR="005F5CC5" w:rsidRPr="005F5CC5">
        <w:rPr>
          <w:rFonts w:ascii="Times New Roman" w:hAnsi="Times New Roman" w:cs="Times New Roman"/>
          <w:sz w:val="28"/>
          <w:szCs w:val="28"/>
        </w:rPr>
        <w:t xml:space="preserve">администрации городского поселения Березово </w:t>
      </w:r>
      <w:r w:rsidR="00922A34" w:rsidRPr="005F5CC5">
        <w:rPr>
          <w:rFonts w:ascii="Times New Roman" w:hAnsi="Times New Roman" w:cs="Times New Roman"/>
          <w:sz w:val="28"/>
          <w:szCs w:val="28"/>
        </w:rPr>
        <w:t xml:space="preserve">№ </w:t>
      </w:r>
      <w:r w:rsidR="00922A34">
        <w:rPr>
          <w:rFonts w:ascii="Times New Roman" w:hAnsi="Times New Roman" w:cs="Times New Roman"/>
          <w:sz w:val="28"/>
          <w:szCs w:val="28"/>
        </w:rPr>
        <w:t>51</w:t>
      </w:r>
      <w:r w:rsidR="00922A34" w:rsidRPr="005F5CC5">
        <w:rPr>
          <w:rFonts w:ascii="Times New Roman" w:hAnsi="Times New Roman" w:cs="Times New Roman"/>
          <w:sz w:val="28"/>
          <w:szCs w:val="28"/>
        </w:rPr>
        <w:t xml:space="preserve"> от </w:t>
      </w:r>
      <w:r w:rsidR="00922A34">
        <w:rPr>
          <w:rFonts w:ascii="Times New Roman" w:hAnsi="Times New Roman" w:cs="Times New Roman"/>
          <w:sz w:val="28"/>
          <w:szCs w:val="28"/>
        </w:rPr>
        <w:t>03</w:t>
      </w:r>
      <w:r w:rsidR="00922A34" w:rsidRPr="005F5CC5">
        <w:rPr>
          <w:rFonts w:ascii="Times New Roman" w:hAnsi="Times New Roman" w:cs="Times New Roman"/>
          <w:sz w:val="28"/>
          <w:szCs w:val="28"/>
        </w:rPr>
        <w:t>.</w:t>
      </w:r>
      <w:r w:rsidR="00922A34">
        <w:rPr>
          <w:rFonts w:ascii="Times New Roman" w:hAnsi="Times New Roman" w:cs="Times New Roman"/>
          <w:sz w:val="28"/>
          <w:szCs w:val="28"/>
        </w:rPr>
        <w:t>09</w:t>
      </w:r>
      <w:r w:rsidR="00922A34" w:rsidRPr="005F5CC5">
        <w:rPr>
          <w:rFonts w:ascii="Times New Roman" w:hAnsi="Times New Roman" w:cs="Times New Roman"/>
          <w:sz w:val="28"/>
          <w:szCs w:val="28"/>
        </w:rPr>
        <w:t>.2012</w:t>
      </w:r>
      <w:r w:rsidR="005F5CC5">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Pr>
          <w:rFonts w:ascii="Times New Roman" w:hAnsi="Times New Roman" w:cs="Times New Roman"/>
          <w:sz w:val="28"/>
          <w:szCs w:val="28"/>
        </w:rPr>
        <w:t>;</w:t>
      </w:r>
    </w:p>
    <w:p w:rsidR="005F5CC5" w:rsidRPr="005F5CC5"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отменить ч</w:t>
      </w:r>
      <w:r w:rsidR="00922A34">
        <w:rPr>
          <w:rFonts w:ascii="Times New Roman" w:hAnsi="Times New Roman" w:cs="Times New Roman"/>
          <w:sz w:val="28"/>
          <w:szCs w:val="28"/>
        </w:rPr>
        <w:t xml:space="preserve">асть 7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возложить на заместителя Главы городского поселения Березово </w:t>
      </w:r>
      <w:r w:rsidR="005F5CC5">
        <w:rPr>
          <w:rFonts w:ascii="Times New Roman" w:hAnsi="Times New Roman" w:cs="Times New Roman"/>
          <w:sz w:val="28"/>
          <w:szCs w:val="28"/>
        </w:rPr>
        <w:t>Н.С. Красивину</w:t>
      </w:r>
      <w:r w:rsidRPr="00452435">
        <w:rPr>
          <w:rFonts w:ascii="Times New Roman" w:hAnsi="Times New Roman" w:cs="Times New Roman"/>
          <w:sz w:val="28"/>
          <w:szCs w:val="28"/>
        </w:rPr>
        <w:t>.</w:t>
      </w:r>
    </w:p>
    <w:p w:rsidR="0063430A" w:rsidRPr="004F5211" w:rsidRDefault="0063430A" w:rsidP="005A413A">
      <w:pPr>
        <w:ind w:right="-6"/>
        <w:jc w:val="both"/>
        <w:rPr>
          <w:sz w:val="16"/>
          <w:szCs w:val="16"/>
        </w:rPr>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0709AE">
        <w:rPr>
          <w:rFonts w:ascii="Times New Roman" w:hAnsi="Times New Roman" w:cs="Times New Roman"/>
          <w:sz w:val="24"/>
          <w:szCs w:val="24"/>
        </w:rPr>
        <w:t>01.07</w:t>
      </w:r>
      <w:r w:rsidR="00AB374F" w:rsidRPr="009C248F">
        <w:rPr>
          <w:rFonts w:ascii="Times New Roman" w:hAnsi="Times New Roman" w:cs="Times New Roman"/>
          <w:sz w:val="24"/>
          <w:szCs w:val="24"/>
        </w:rPr>
        <w:t xml:space="preserve">.2015 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0709AE">
        <w:rPr>
          <w:rFonts w:ascii="Times New Roman" w:hAnsi="Times New Roman" w:cs="Times New Roman"/>
          <w:sz w:val="24"/>
          <w:szCs w:val="24"/>
        </w:rPr>
        <w:t>44</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bCs/>
          <w:sz w:val="28"/>
          <w:szCs w:val="28"/>
        </w:rPr>
        <w:t>«</w:t>
      </w:r>
      <w:r w:rsidRPr="00851B3D">
        <w:rPr>
          <w:rFonts w:ascii="Times New Roman" w:hAnsi="Times New Roman" w:cs="Times New Roman"/>
          <w:b/>
          <w:sz w:val="28"/>
          <w:szCs w:val="28"/>
        </w:rPr>
        <w:t>ПРИНЯТИЕ ДОКУМЕНТОВ, А ТАКЖЕ ВЫДАЧА  РЕШЕНИЙ</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sz w:val="28"/>
          <w:szCs w:val="28"/>
        </w:rPr>
        <w:t>О ПЕРЕВОДЕ ИЛИ ОБ ОТКАЗЕ В ПЕРЕВОДЕ ЖИЛОГО ПОМЕЩЕНИЯ</w:t>
      </w:r>
    </w:p>
    <w:p w:rsidR="005A413A" w:rsidRPr="00851B3D" w:rsidRDefault="00851B3D" w:rsidP="00851B3D">
      <w:pPr>
        <w:pStyle w:val="ConsPlusNormal"/>
        <w:jc w:val="center"/>
        <w:rPr>
          <w:rFonts w:ascii="Times New Roman" w:hAnsi="Times New Roman" w:cs="Times New Roman"/>
          <w:b/>
          <w:bCs/>
          <w:sz w:val="28"/>
          <w:szCs w:val="28"/>
        </w:rPr>
      </w:pPr>
      <w:r w:rsidRPr="00851B3D">
        <w:rPr>
          <w:rFonts w:ascii="Times New Roman" w:hAnsi="Times New Roman" w:cs="Times New Roman"/>
          <w:b/>
          <w:sz w:val="28"/>
          <w:szCs w:val="28"/>
        </w:rPr>
        <w:t>В НЕЖИЛОЕ ИЛИ НЕЖИЛОГО ПОМЕЩЕНИЯ В ЖИЛОЕ ПОМЕЩЕНИЕ</w:t>
      </w:r>
      <w:r w:rsidRPr="00851B3D">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523CE1">
        <w:rPr>
          <w:rFonts w:ascii="Times New Roman" w:hAnsi="Times New Roman" w:cs="Times New Roman"/>
          <w:sz w:val="28"/>
          <w:szCs w:val="28"/>
        </w:rPr>
        <w:t>по работе с населением</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B65E4"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B65E4" w:rsidRPr="0063430A">
        <w:rPr>
          <w:rFonts w:ascii="Times New Roman" w:hAnsi="Times New Roman" w:cs="Times New Roman"/>
          <w:sz w:val="28"/>
          <w:szCs w:val="28"/>
        </w:rPr>
        <w:t>Газопромысловая</w:t>
      </w:r>
      <w:r w:rsidRPr="0063430A">
        <w:rPr>
          <w:rFonts w:ascii="Times New Roman" w:hAnsi="Times New Roman" w:cs="Times New Roman"/>
          <w:sz w:val="28"/>
          <w:szCs w:val="28"/>
        </w:rPr>
        <w:t xml:space="preserve">, д. </w:t>
      </w:r>
      <w:r w:rsidR="006B65E4" w:rsidRPr="0063430A">
        <w:rPr>
          <w:rFonts w:ascii="Times New Roman" w:hAnsi="Times New Roman" w:cs="Times New Roman"/>
          <w:sz w:val="28"/>
          <w:szCs w:val="28"/>
        </w:rPr>
        <w:t>12</w:t>
      </w:r>
      <w:r w:rsidRPr="0063430A">
        <w:rPr>
          <w:rFonts w:ascii="Times New Roman" w:hAnsi="Times New Roman" w:cs="Times New Roman"/>
          <w:sz w:val="28"/>
          <w:szCs w:val="28"/>
        </w:rPr>
        <w:t xml:space="preserve">, </w:t>
      </w:r>
      <w:r w:rsidR="00523CE1">
        <w:rPr>
          <w:rFonts w:ascii="Times New Roman" w:hAnsi="Times New Roman" w:cs="Times New Roman"/>
          <w:sz w:val="28"/>
          <w:szCs w:val="28"/>
        </w:rPr>
        <w:t>1</w:t>
      </w:r>
      <w:r w:rsidRPr="0063430A">
        <w:rPr>
          <w:rFonts w:ascii="Times New Roman" w:hAnsi="Times New Roman" w:cs="Times New Roman"/>
          <w:sz w:val="28"/>
          <w:szCs w:val="28"/>
        </w:rPr>
        <w:t xml:space="preserve"> этаж.</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63430A">
        <w:rPr>
          <w:rFonts w:ascii="Times New Roman" w:hAnsi="Times New Roman" w:cs="Times New Roman"/>
          <w:sz w:val="28"/>
          <w:szCs w:val="28"/>
        </w:rPr>
        <w:t>Отдела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B323F3" w:rsidRPr="0063430A">
        <w:rPr>
          <w:rFonts w:ascii="Times New Roman" w:hAnsi="Times New Roman" w:cs="Times New Roman"/>
          <w:sz w:val="28"/>
          <w:szCs w:val="28"/>
        </w:rPr>
        <w:t>74</w:t>
      </w:r>
      <w:r w:rsidRPr="0063430A">
        <w:rPr>
          <w:rFonts w:ascii="Times New Roman" w:hAnsi="Times New Roman" w:cs="Times New Roman"/>
          <w:sz w:val="28"/>
          <w:szCs w:val="28"/>
        </w:rPr>
        <w:t>) 2</w:t>
      </w:r>
      <w:r w:rsidR="00B323F3" w:rsidRPr="0063430A">
        <w:rPr>
          <w:rFonts w:ascii="Times New Roman" w:hAnsi="Times New Roman" w:cs="Times New Roman"/>
          <w:sz w:val="28"/>
          <w:szCs w:val="28"/>
        </w:rPr>
        <w:t>-1</w:t>
      </w:r>
      <w:r w:rsidR="00523CE1">
        <w:rPr>
          <w:rFonts w:ascii="Times New Roman" w:hAnsi="Times New Roman" w:cs="Times New Roman"/>
          <w:sz w:val="28"/>
          <w:szCs w:val="28"/>
        </w:rPr>
        <w:t>6</w:t>
      </w:r>
      <w:r w:rsidR="00B323F3" w:rsidRPr="0063430A">
        <w:rPr>
          <w:rFonts w:ascii="Times New Roman" w:hAnsi="Times New Roman" w:cs="Times New Roman"/>
          <w:sz w:val="28"/>
          <w:szCs w:val="28"/>
        </w:rPr>
        <w:t>-</w:t>
      </w:r>
      <w:r w:rsidR="00523CE1">
        <w:rPr>
          <w:rFonts w:ascii="Times New Roman" w:hAnsi="Times New Roman" w:cs="Times New Roman"/>
          <w:sz w:val="28"/>
          <w:szCs w:val="28"/>
        </w:rPr>
        <w:t>72</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w:t>
      </w:r>
      <w:r w:rsidR="00B323F3" w:rsidRPr="0063430A">
        <w:rPr>
          <w:rFonts w:ascii="Times New Roman" w:hAnsi="Times New Roman" w:cs="Times New Roman"/>
          <w:sz w:val="28"/>
          <w:szCs w:val="28"/>
        </w:rPr>
        <w:t xml:space="preserve"> 8 (34674) 2-</w:t>
      </w:r>
      <w:r w:rsidR="00523CE1">
        <w:rPr>
          <w:rFonts w:ascii="Times New Roman" w:hAnsi="Times New Roman" w:cs="Times New Roman"/>
          <w:sz w:val="28"/>
          <w:szCs w:val="28"/>
        </w:rPr>
        <w:t>16</w:t>
      </w:r>
      <w:r w:rsidR="00B323F3" w:rsidRPr="0063430A">
        <w:rPr>
          <w:rFonts w:ascii="Times New Roman" w:hAnsi="Times New Roman" w:cs="Times New Roman"/>
          <w:sz w:val="28"/>
          <w:szCs w:val="28"/>
        </w:rPr>
        <w:t>-</w:t>
      </w:r>
      <w:r w:rsidR="00523CE1">
        <w:rPr>
          <w:rFonts w:ascii="Times New Roman" w:hAnsi="Times New Roman" w:cs="Times New Roman"/>
          <w:sz w:val="28"/>
          <w:szCs w:val="28"/>
        </w:rPr>
        <w:t>72</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B323F3" w:rsidRPr="0063430A">
        <w:rPr>
          <w:rFonts w:ascii="Times New Roman" w:hAnsi="Times New Roman" w:cs="Times New Roman"/>
          <w:sz w:val="28"/>
          <w:szCs w:val="28"/>
        </w:rPr>
        <w:t>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w:t>
      </w:r>
      <w:r w:rsidRPr="0063430A">
        <w:rPr>
          <w:rFonts w:ascii="Times New Roman" w:hAnsi="Times New Roman" w:cs="Times New Roman"/>
          <w:sz w:val="28"/>
          <w:szCs w:val="28"/>
        </w:rPr>
        <w:lastRenderedPageBreak/>
        <w:t xml:space="preserve">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0345B2">
        <w:rPr>
          <w:rFonts w:ascii="Times New Roman" w:hAnsi="Times New Roman" w:cs="Times New Roman"/>
          <w:sz w:val="28"/>
          <w:szCs w:val="28"/>
        </w:rPr>
        <w:t>по работе с населением</w:t>
      </w:r>
      <w:r w:rsidR="009B6D6F" w:rsidRPr="0063430A">
        <w:rPr>
          <w:rFonts w:ascii="Times New Roman" w:hAnsi="Times New Roman" w:cs="Times New Roman"/>
          <w:sz w:val="28"/>
          <w:szCs w:val="28"/>
        </w:rPr>
        <w:t xml:space="preserve"> </w:t>
      </w:r>
      <w:r w:rsidRPr="0063430A">
        <w:rPr>
          <w:rFonts w:ascii="Times New Roman" w:hAnsi="Times New Roman" w:cs="Times New Roman"/>
          <w:sz w:val="28"/>
          <w:szCs w:val="28"/>
        </w:rPr>
        <w:t>администрации г</w:t>
      </w:r>
      <w:r w:rsidR="009B6D6F" w:rsidRPr="0063430A">
        <w:rPr>
          <w:rFonts w:ascii="Times New Roman" w:hAnsi="Times New Roman" w:cs="Times New Roman"/>
          <w:sz w:val="28"/>
          <w:szCs w:val="28"/>
        </w:rPr>
        <w:t>.п.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335C23" w:rsidRPr="00335C23">
        <w:rPr>
          <w:rFonts w:ascii="Times New Roman" w:hAnsi="Times New Roman" w:cs="Times New Roman"/>
          <w:sz w:val="28"/>
          <w:szCs w:val="28"/>
        </w:rPr>
        <w:t>Выдача уведомления о переводе нежилого помещения в жилое помещение или жилого помещения в нежилое, акта о приемке выполненных работ</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Общий (максимальный) срок предоставления муниципальной услуги составляет </w:t>
      </w:r>
      <w:r w:rsidR="00335C23">
        <w:rPr>
          <w:rFonts w:ascii="Times New Roman" w:hAnsi="Times New Roman" w:cs="Times New Roman"/>
          <w:sz w:val="28"/>
          <w:szCs w:val="28"/>
        </w:rPr>
        <w:t>48</w:t>
      </w:r>
      <w:r w:rsidRPr="0063430A">
        <w:rPr>
          <w:rFonts w:ascii="Times New Roman" w:hAnsi="Times New Roman" w:cs="Times New Roman"/>
          <w:sz w:val="28"/>
          <w:szCs w:val="28"/>
        </w:rPr>
        <w:t xml:space="preserve"> рабочих дней со дня регистрации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35C23" w:rsidRPr="001A0391" w:rsidRDefault="00335C23" w:rsidP="00335C23">
      <w:pPr>
        <w:ind w:firstLine="540"/>
      </w:pPr>
      <w:r>
        <w:t xml:space="preserve">- </w:t>
      </w:r>
      <w:r w:rsidRPr="001A0391">
        <w:t>Жилищным кодексом</w:t>
      </w:r>
      <w:r>
        <w:t xml:space="preserve"> Российской Федерации</w:t>
      </w:r>
      <w:r w:rsidRPr="001A0391">
        <w:t xml:space="preserve"> от 29 декабря 2004 года №</w:t>
      </w:r>
      <w:r w:rsidRPr="001A0391">
        <w:rPr>
          <w:lang w:val="en-US"/>
        </w:rPr>
        <w:t> </w:t>
      </w:r>
      <w:r>
        <w:t>188-ФЗ.</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Pr="0063430A"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8"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lastRenderedPageBreak/>
        <w:t xml:space="preserve">2.6. Исчерпывающий перечень документов, необходимых для предоставления муниципальной услуги: заявление о </w:t>
      </w:r>
      <w:r w:rsidR="00335C23">
        <w:rPr>
          <w:rFonts w:ascii="Times New Roman" w:hAnsi="Times New Roman" w:cs="Times New Roman"/>
          <w:sz w:val="28"/>
          <w:szCs w:val="28"/>
        </w:rPr>
        <w:t>п</w:t>
      </w:r>
      <w:r w:rsidR="00335C23" w:rsidRPr="005F5CC5">
        <w:rPr>
          <w:rFonts w:ascii="Times New Roman" w:hAnsi="Times New Roman" w:cs="Times New Roman"/>
          <w:sz w:val="28"/>
          <w:szCs w:val="28"/>
        </w:rPr>
        <w:t>риняти</w:t>
      </w:r>
      <w:r w:rsidR="00335C23">
        <w:rPr>
          <w:rFonts w:ascii="Times New Roman" w:hAnsi="Times New Roman" w:cs="Times New Roman"/>
          <w:sz w:val="28"/>
          <w:szCs w:val="28"/>
        </w:rPr>
        <w:t>и</w:t>
      </w:r>
      <w:r w:rsidR="00335C23" w:rsidRPr="005F5CC5">
        <w:rPr>
          <w:rFonts w:ascii="Times New Roman" w:hAnsi="Times New Roman" w:cs="Times New Roman"/>
          <w:sz w:val="28"/>
          <w:szCs w:val="28"/>
        </w:rPr>
        <w:t xml:space="preserve"> документов, </w:t>
      </w:r>
      <w:r w:rsidR="00335C23">
        <w:rPr>
          <w:rFonts w:ascii="Times New Roman" w:hAnsi="Times New Roman" w:cs="Times New Roman"/>
          <w:sz w:val="28"/>
          <w:szCs w:val="28"/>
        </w:rPr>
        <w:t>о</w:t>
      </w:r>
      <w:r w:rsidR="00335C23"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lastRenderedPageBreak/>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3</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 xml:space="preserve">есоблюдение предусмотренных статьей 22 Жилищного кодекса Российской Федерации от 29 декабря 2004 года </w:t>
      </w:r>
      <w:r>
        <w:rPr>
          <w:rFonts w:ascii="Times New Roman" w:hAnsi="Times New Roman" w:cs="Times New Roman"/>
          <w:sz w:val="28"/>
          <w:szCs w:val="28"/>
        </w:rPr>
        <w:t>№</w:t>
      </w:r>
      <w:r w:rsidRPr="00EC7136">
        <w:rPr>
          <w:rFonts w:ascii="Times New Roman" w:hAnsi="Times New Roman" w:cs="Times New Roman"/>
          <w:sz w:val="28"/>
          <w:szCs w:val="28"/>
        </w:rPr>
        <w:t xml:space="preserve"> 188-ФЗ условий перевода помещения; -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w:t>
      </w:r>
    </w:p>
    <w:p w:rsidR="005A413A" w:rsidRPr="0063430A"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4</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есоответствия проекта переустройства и (или) перепланировки жилого помещения требованиям законодательства.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bookmarkStart w:id="7" w:name="Par151"/>
      <w:bookmarkEnd w:id="7"/>
      <w:r w:rsidRPr="0063430A">
        <w:rPr>
          <w:rFonts w:ascii="Times New Roman" w:hAnsi="Times New Roman" w:cs="Times New Roman"/>
          <w:sz w:val="28"/>
          <w:szCs w:val="28"/>
        </w:rPr>
        <w:t>2.8.2.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срок выполнения - </w:t>
      </w:r>
      <w:r w:rsidR="001B7FA5">
        <w:rPr>
          <w:rFonts w:ascii="Times New Roman" w:hAnsi="Times New Roman" w:cs="Times New Roman"/>
          <w:sz w:val="28"/>
          <w:szCs w:val="28"/>
        </w:rPr>
        <w:t>48</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Pr="0063430A">
        <w:rPr>
          <w:rFonts w:ascii="Times New Roman" w:hAnsi="Times New Roman" w:cs="Times New Roman"/>
          <w:sz w:val="28"/>
          <w:szCs w:val="28"/>
        </w:rPr>
        <w:t xml:space="preserve">дней со дня регистрации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w:t>
      </w:r>
      <w:r w:rsidRPr="0063430A">
        <w:rPr>
          <w:rFonts w:ascii="Times New Roman" w:hAnsi="Times New Roman" w:cs="Times New Roman"/>
          <w:sz w:val="28"/>
          <w:szCs w:val="28"/>
        </w:rPr>
        <w:lastRenderedPageBreak/>
        <w:t>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lastRenderedPageBreak/>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превышение максимального срока ожидания в очереди при подаче заявления о предоставлении муниципальной услуги, а равно при получении результата </w:t>
      </w:r>
      <w:r w:rsidRPr="0063430A">
        <w:rPr>
          <w:rFonts w:ascii="Times New Roman" w:hAnsi="Times New Roman" w:cs="Times New Roman"/>
          <w:sz w:val="28"/>
          <w:szCs w:val="28"/>
        </w:rPr>
        <w:lastRenderedPageBreak/>
        <w:t>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63430A">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 заверенная печатью заявителя и подписанная </w:t>
      </w:r>
      <w:r w:rsidRPr="0063430A">
        <w:rPr>
          <w:rFonts w:ascii="Times New Roman" w:hAnsi="Times New Roman" w:cs="Times New Roman"/>
          <w:sz w:val="28"/>
          <w:szCs w:val="28"/>
        </w:rPr>
        <w:lastRenderedPageBreak/>
        <w:t>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5A413A"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w:t>
      </w:r>
      <w:r w:rsidR="00723C68" w:rsidRPr="001C32CE">
        <w:rPr>
          <w:rFonts w:ascii="Times New Roman" w:hAnsi="Times New Roman" w:cs="Times New Roman"/>
          <w:sz w:val="24"/>
          <w:szCs w:val="24"/>
        </w:rPr>
        <w:t>«</w:t>
      </w:r>
      <w:r w:rsidR="00957336" w:rsidRPr="001C32CE">
        <w:rPr>
          <w:rFonts w:ascii="Times New Roman" w:hAnsi="Times New Roman" w:cs="Times New Roman"/>
          <w:sz w:val="24"/>
          <w:szCs w:val="24"/>
        </w:rPr>
        <w:t xml:space="preserve">Принятие документов,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5A413A" w:rsidRP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r w:rsidR="00723C68" w:rsidRPr="001C32CE">
        <w:rPr>
          <w:rFonts w:ascii="Times New Roman" w:hAnsi="Times New Roman" w:cs="Times New Roman"/>
          <w:sz w:val="24"/>
          <w:szCs w:val="24"/>
        </w:rPr>
        <w:t>»</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957336">
        <w:rPr>
          <w:rFonts w:ascii="Times New Roman" w:hAnsi="Times New Roman" w:cs="Times New Roman"/>
          <w:sz w:val="28"/>
          <w:szCs w:val="28"/>
        </w:rPr>
        <w:t>п</w:t>
      </w:r>
      <w:r w:rsidR="00957336" w:rsidRPr="005F5CC5">
        <w:rPr>
          <w:rFonts w:ascii="Times New Roman" w:hAnsi="Times New Roman" w:cs="Times New Roman"/>
          <w:sz w:val="28"/>
          <w:szCs w:val="28"/>
        </w:rPr>
        <w:t>ринят</w:t>
      </w:r>
      <w:r w:rsidR="00957336">
        <w:rPr>
          <w:rFonts w:ascii="Times New Roman" w:hAnsi="Times New Roman" w:cs="Times New Roman"/>
          <w:sz w:val="28"/>
          <w:szCs w:val="28"/>
        </w:rPr>
        <w:t>ь</w:t>
      </w:r>
      <w:r w:rsidR="00957336" w:rsidRPr="005F5CC5">
        <w:rPr>
          <w:rFonts w:ascii="Times New Roman" w:hAnsi="Times New Roman" w:cs="Times New Roman"/>
          <w:sz w:val="28"/>
          <w:szCs w:val="28"/>
        </w:rPr>
        <w:t xml:space="preserve"> документ</w:t>
      </w:r>
      <w:r w:rsidR="00957336">
        <w:rPr>
          <w:rFonts w:ascii="Times New Roman" w:hAnsi="Times New Roman" w:cs="Times New Roman"/>
          <w:sz w:val="28"/>
          <w:szCs w:val="28"/>
        </w:rPr>
        <w:t>ы</w:t>
      </w:r>
      <w:r w:rsidR="00957336" w:rsidRPr="005F5CC5">
        <w:rPr>
          <w:rFonts w:ascii="Times New Roman" w:hAnsi="Times New Roman" w:cs="Times New Roman"/>
          <w:sz w:val="28"/>
          <w:szCs w:val="28"/>
        </w:rPr>
        <w:t xml:space="preserve">, </w:t>
      </w:r>
      <w:r w:rsidR="00957336">
        <w:rPr>
          <w:rFonts w:ascii="Times New Roman" w:hAnsi="Times New Roman" w:cs="Times New Roman"/>
          <w:sz w:val="28"/>
          <w:szCs w:val="28"/>
        </w:rPr>
        <w:t>о</w:t>
      </w:r>
      <w:r w:rsidR="00957336"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00957336" w:rsidRPr="00723C68">
        <w:rPr>
          <w:rFonts w:ascii="Times New Roman" w:hAnsi="Times New Roman" w:cs="Times New Roman"/>
          <w:sz w:val="28"/>
          <w:szCs w:val="28"/>
        </w:rPr>
        <w:t xml:space="preserve"> </w:t>
      </w:r>
      <w:r w:rsidR="00957336">
        <w:rPr>
          <w:rFonts w:ascii="Times New Roman" w:hAnsi="Times New Roman" w:cs="Times New Roman"/>
          <w:sz w:val="28"/>
          <w:szCs w:val="28"/>
        </w:rPr>
        <w:t xml:space="preserve">расположенного </w:t>
      </w:r>
      <w:r w:rsidR="003510C2">
        <w:rPr>
          <w:rFonts w:ascii="Times New Roman" w:hAnsi="Times New Roman" w:cs="Times New Roman"/>
          <w:color w:val="000000"/>
          <w:sz w:val="28"/>
          <w:szCs w:val="28"/>
        </w:rPr>
        <w:t>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1C32CE" w:rsidRPr="003510C2" w:rsidRDefault="001C32CE" w:rsidP="001C32C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1C32CE" w:rsidRP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320567" w:rsidRPr="00320567" w:rsidRDefault="00320567" w:rsidP="00320567">
      <w:pPr>
        <w:pStyle w:val="ConsPlusNormal"/>
        <w:jc w:val="center"/>
        <w:rPr>
          <w:rFonts w:ascii="Times New Roman" w:hAnsi="Times New Roman" w:cs="Times New Roman"/>
          <w:b/>
          <w:sz w:val="22"/>
          <w:szCs w:val="22"/>
        </w:rPr>
      </w:pPr>
      <w:r w:rsidRPr="00320567">
        <w:rPr>
          <w:rFonts w:ascii="Times New Roman" w:hAnsi="Times New Roman" w:cs="Times New Roman"/>
          <w:b/>
          <w:bCs/>
          <w:sz w:val="22"/>
          <w:szCs w:val="22"/>
        </w:rPr>
        <w:t>«</w:t>
      </w:r>
      <w:r w:rsidRPr="00320567">
        <w:rPr>
          <w:rFonts w:ascii="Times New Roman" w:hAnsi="Times New Roman" w:cs="Times New Roman"/>
          <w:b/>
          <w:sz w:val="22"/>
          <w:szCs w:val="22"/>
        </w:rPr>
        <w:t>ПРИНЯТИЕ ДОКУМЕНТОВ, А ТАКЖЕ ВЫДАЧА РЕШЕНИЙ О ПЕРЕВОДЕ</w:t>
      </w:r>
    </w:p>
    <w:p w:rsidR="005A413A" w:rsidRPr="00320567" w:rsidRDefault="00320567" w:rsidP="00320567">
      <w:pPr>
        <w:pStyle w:val="ConsPlusNormal"/>
        <w:jc w:val="center"/>
        <w:rPr>
          <w:rFonts w:ascii="Times New Roman" w:hAnsi="Times New Roman" w:cs="Times New Roman"/>
          <w:b/>
          <w:bCs/>
          <w:sz w:val="22"/>
          <w:szCs w:val="22"/>
        </w:rPr>
      </w:pPr>
      <w:r w:rsidRPr="00320567">
        <w:rPr>
          <w:rFonts w:ascii="Times New Roman" w:hAnsi="Times New Roman" w:cs="Times New Roman"/>
          <w:b/>
          <w:sz w:val="22"/>
          <w:szCs w:val="22"/>
        </w:rPr>
        <w:t>ИЛИ ОБ ОТКАЗЕ В ПЕРЕВОДЕ ЖИЛОГО ПОМЕЩЕНИЯ В НЕЖИЛОЕ ИЛИ НЕЖИЛОГО ПОМЕЩЕНИЯ В ЖИЛОЕ ПОМЕЩЕНИЕ</w:t>
      </w:r>
      <w:r w:rsidRPr="00320567">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xml:space="preserve">│  заявителю информации о </w:t>
      </w:r>
      <w:r w:rsidR="001C32CE">
        <w:t xml:space="preserve">переводе  </w:t>
      </w:r>
      <w:r>
        <w:t xml:space="preserve"> │      │   (направление) заявителю   │</w:t>
      </w:r>
    </w:p>
    <w:p w:rsidR="00507E16" w:rsidRDefault="00507E16" w:rsidP="00507E16">
      <w:pPr>
        <w:pStyle w:val="ConsPlusNonformat"/>
      </w:pPr>
      <w:r>
        <w:t xml:space="preserve">│ </w:t>
      </w:r>
      <w:r w:rsidR="001C32CE">
        <w:t>жилого помещения в не жилое или</w:t>
      </w:r>
      <w:r w:rsidR="00CC193C">
        <w:t xml:space="preserve">   </w:t>
      </w:r>
      <w:r>
        <w:t xml:space="preserve"> │      │    уведомления об отказе    │</w:t>
      </w:r>
    </w:p>
    <w:p w:rsidR="00507E16" w:rsidRDefault="00507E16" w:rsidP="00507E16">
      <w:pPr>
        <w:pStyle w:val="ConsPlusNonformat"/>
      </w:pPr>
      <w:r>
        <w:t xml:space="preserve">│ </w:t>
      </w:r>
      <w:r w:rsidR="001C32CE">
        <w:t xml:space="preserve">о переводе не жилое помещения в </w:t>
      </w:r>
      <w:r>
        <w:t xml:space="preserve">   │      │ в предоставлении информации │</w:t>
      </w:r>
    </w:p>
    <w:p w:rsidR="00507E16" w:rsidRDefault="00507E16" w:rsidP="00507E16">
      <w:pPr>
        <w:pStyle w:val="ConsPlusNonformat"/>
      </w:pPr>
      <w:r>
        <w:t>│</w:t>
      </w:r>
      <w:r w:rsidR="00CC193C">
        <w:t xml:space="preserve"> </w:t>
      </w:r>
      <w:r w:rsidR="001C32CE">
        <w:t xml:space="preserve">жилое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Default="00DE2EFB">
      <w:pPr>
        <w:spacing w:after="200" w:line="276" w:lineRule="auto"/>
        <w:rPr>
          <w:lang w:eastAsia="en-US"/>
        </w:rPr>
      </w:pPr>
      <w:r>
        <w:rPr>
          <w:lang w:eastAsia="en-US"/>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E2EFB" w:rsidRPr="00457AB2" w:rsidRDefault="00DE2EFB" w:rsidP="00DE2EFB">
      <w:pPr>
        <w:jc w:val="right"/>
        <w:rPr>
          <w:b/>
        </w:rPr>
      </w:pPr>
      <w:r w:rsidRPr="00457AB2">
        <w:rPr>
          <w:sz w:val="20"/>
        </w:rPr>
        <w:tab/>
      </w:r>
      <w:r w:rsidRPr="00457AB2">
        <w:rPr>
          <w:sz w:val="20"/>
        </w:rPr>
        <w:tab/>
      </w:r>
      <w:r w:rsidRPr="00457AB2">
        <w:rPr>
          <w:sz w:val="20"/>
        </w:rPr>
        <w:tab/>
      </w:r>
    </w:p>
    <w:p w:rsidR="00DE2EFB" w:rsidRPr="00457AB2" w:rsidRDefault="00DE2EFB" w:rsidP="00DE2EFB">
      <w:pPr>
        <w:ind w:left="426"/>
        <w:rPr>
          <w:sz w:val="20"/>
        </w:rPr>
      </w:pPr>
    </w:p>
    <w:tbl>
      <w:tblPr>
        <w:tblW w:w="9560" w:type="dxa"/>
        <w:tblInd w:w="860" w:type="dxa"/>
        <w:tblLook w:val="0000"/>
      </w:tblPr>
      <w:tblGrid>
        <w:gridCol w:w="619"/>
        <w:gridCol w:w="3262"/>
        <w:gridCol w:w="1741"/>
        <w:gridCol w:w="988"/>
        <w:gridCol w:w="1741"/>
        <w:gridCol w:w="988"/>
        <w:gridCol w:w="221"/>
      </w:tblGrid>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DE2EFB">
            <w:pPr>
              <w:jc w:val="center"/>
            </w:pPr>
            <w:r w:rsidRPr="00DE2EFB">
              <w:t>администрация городского поселения Березово</w:t>
            </w:r>
          </w:p>
        </w:tc>
      </w:tr>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DE2EFB">
            <w:pPr>
              <w:jc w:val="center"/>
            </w:pPr>
          </w:p>
        </w:tc>
      </w:tr>
      <w:tr w:rsidR="00DE2EFB" w:rsidRPr="00DE2EFB" w:rsidTr="00DE2EFB">
        <w:trPr>
          <w:trHeight w:val="420"/>
        </w:trPr>
        <w:tc>
          <w:tcPr>
            <w:tcW w:w="607" w:type="dxa"/>
            <w:tcBorders>
              <w:top w:val="nil"/>
              <w:left w:val="nil"/>
              <w:bottom w:val="nil"/>
              <w:right w:val="nil"/>
            </w:tcBorders>
            <w:shd w:val="clear" w:color="auto" w:fill="auto"/>
            <w:noWrap/>
            <w:vAlign w:val="bottom"/>
          </w:tcPr>
          <w:p w:rsidR="00DE2EFB" w:rsidRPr="00DE2EFB" w:rsidRDefault="00DE2EFB" w:rsidP="00DE2EFB"/>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b/>
                <w:bCs/>
              </w:rPr>
            </w:pPr>
            <w:r w:rsidRPr="00DE2EFB">
              <w:rPr>
                <w:b/>
                <w:bCs/>
              </w:rPr>
              <w:t>РАСПИСКА</w:t>
            </w:r>
          </w:p>
        </w:tc>
        <w:tc>
          <w:tcPr>
            <w:tcW w:w="971" w:type="dxa"/>
            <w:tcBorders>
              <w:top w:val="nil"/>
              <w:left w:val="nil"/>
              <w:bottom w:val="nil"/>
              <w:right w:val="nil"/>
            </w:tcBorders>
            <w:shd w:val="clear" w:color="auto" w:fill="auto"/>
            <w:noWrap/>
            <w:vAlign w:val="bottom"/>
          </w:tcPr>
          <w:p w:rsidR="00DE2EFB" w:rsidRPr="00DE2EFB" w:rsidRDefault="00DE2EFB" w:rsidP="00DE2EFB"/>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525"/>
        </w:trPr>
        <w:tc>
          <w:tcPr>
            <w:tcW w:w="9339" w:type="dxa"/>
            <w:gridSpan w:val="6"/>
            <w:tcBorders>
              <w:top w:val="nil"/>
              <w:left w:val="nil"/>
              <w:bottom w:val="nil"/>
              <w:right w:val="nil"/>
            </w:tcBorders>
            <w:shd w:val="clear" w:color="auto" w:fill="auto"/>
            <w:vAlign w:val="bottom"/>
          </w:tcPr>
          <w:p w:rsidR="00DE2EFB" w:rsidRPr="00DE2EFB" w:rsidRDefault="00DE2EFB" w:rsidP="00DE2EFB">
            <w:pPr>
              <w:jc w:val="center"/>
            </w:pPr>
            <w:r w:rsidRPr="00DE2EFB">
              <w:t>в принятии документов для  выдачи решения о переводе жилого помещения в нежилое или нежилого помещения в жилое помещение выдана</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rPr>
                <w:sz w:val="20"/>
              </w:rPr>
            </w:pPr>
            <w:r w:rsidRPr="00DE2EFB">
              <w:rPr>
                <w:sz w:val="20"/>
              </w:rPr>
              <w:t>_______________________________________________________________________________,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(Ф.И.О. заявителя, наименование юридического  лиц,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проживающего_(</w:t>
            </w:r>
            <w:r w:rsidRPr="00DE2EFB">
              <w:rPr>
                <w:u w:val="single"/>
              </w:rPr>
              <w:t>находящегося)_____________________________________________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(адрес лица,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которым представлены следующие документы:</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90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jc w:val="center"/>
              <w:rPr>
                <w:b/>
                <w:bCs/>
              </w:rPr>
            </w:pPr>
            <w:r w:rsidRPr="00DE2EFB">
              <w:rPr>
                <w:b/>
                <w:bCs/>
              </w:rPr>
              <w:t>№ п/п</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Наименование и реквизиты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листов в документах</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rPr>
                <w:b/>
                <w:bCs/>
              </w:rPr>
            </w:pPr>
          </w:p>
        </w:tc>
        <w:tc>
          <w:tcPr>
            <w:tcW w:w="3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rPr>
                <w:b/>
                <w:bCs/>
              </w:rPr>
            </w:pP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1.</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Заявление переводе помещения</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2.</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Правоустанавливающие документы на переводимое помещение</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3.</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План переводимого помещения с его техническим описанием</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4.</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Поэтажный план дома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5.</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Проект переустройства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single" w:sz="4" w:space="0" w:color="auto"/>
              <w:left w:val="nil"/>
              <w:bottom w:val="nil"/>
              <w:right w:val="nil"/>
            </w:tcBorders>
            <w:shd w:val="clear" w:color="auto" w:fill="auto"/>
            <w:noWrap/>
            <w:vAlign w:val="bottom"/>
          </w:tcPr>
          <w:p w:rsidR="00DE2EFB" w:rsidRPr="00DE2EFB" w:rsidRDefault="00DE2EFB" w:rsidP="00DE2EFB">
            <w:pPr>
              <w:jc w:val="both"/>
            </w:pPr>
          </w:p>
          <w:p w:rsidR="00DE2EFB" w:rsidRPr="00DE2EFB" w:rsidRDefault="00DE2EFB" w:rsidP="00DE2EFB">
            <w:pPr>
              <w:jc w:val="both"/>
            </w:pPr>
            <w:r w:rsidRPr="00DE2EFB">
              <w:t xml:space="preserve">о чем </w:t>
            </w:r>
            <w:r>
              <w:t>«</w:t>
            </w:r>
            <w:r w:rsidRPr="00DE2EFB">
              <w:t>___</w:t>
            </w:r>
            <w:r>
              <w:t>»</w:t>
            </w:r>
            <w:r w:rsidRPr="00DE2EFB">
              <w:t>_____________</w:t>
            </w:r>
            <w:r>
              <w:t xml:space="preserve"> </w:t>
            </w:r>
            <w:r w:rsidRPr="00DE2EFB">
              <w:t xml:space="preserve">года   в </w:t>
            </w:r>
            <w:r>
              <w:t>«</w:t>
            </w:r>
            <w:r w:rsidRPr="00DE2EFB">
              <w:t>___</w:t>
            </w:r>
            <w:r>
              <w:t xml:space="preserve">» </w:t>
            </w:r>
            <w:r w:rsidRPr="00DE2EFB">
              <w:t>часов</w:t>
            </w:r>
            <w:r>
              <w:t xml:space="preserve"> «</w:t>
            </w:r>
            <w:r w:rsidRPr="00DE2EFB">
              <w:t>_____</w:t>
            </w:r>
            <w:r>
              <w:t xml:space="preserve">» </w:t>
            </w:r>
            <w:r w:rsidRPr="00DE2EFB">
              <w:t>минут</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jc w:val="both"/>
            </w:pPr>
            <w:r w:rsidRPr="00DE2EFB">
              <w:t>в Журнале регистрации заявлений граждан о  выдаче решений в переводе жилого помещения в нежилое или нежилого помещения в жилое помещение внесена запись за №_____</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jc w:val="both"/>
            </w:pPr>
          </w:p>
        </w:tc>
        <w:tc>
          <w:tcPr>
            <w:tcW w:w="3366"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 xml:space="preserve">    _______________________________                                   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405"/>
        </w:trPr>
        <w:tc>
          <w:tcPr>
            <w:tcW w:w="3973" w:type="dxa"/>
            <w:gridSpan w:val="2"/>
            <w:tcBorders>
              <w:top w:val="nil"/>
              <w:left w:val="nil"/>
              <w:bottom w:val="nil"/>
              <w:right w:val="nil"/>
            </w:tcBorders>
            <w:shd w:val="clear" w:color="auto" w:fill="auto"/>
            <w:vAlign w:val="bottom"/>
          </w:tcPr>
          <w:p w:rsidR="00DE2EFB" w:rsidRPr="00DE2EFB" w:rsidRDefault="00DE2EFB" w:rsidP="00DE2EFB">
            <w:pPr>
              <w:jc w:val="center"/>
              <w:rPr>
                <w:sz w:val="20"/>
              </w:rPr>
            </w:pPr>
            <w:r w:rsidRPr="00DE2EFB">
              <w:rPr>
                <w:sz w:val="20"/>
              </w:rPr>
              <w:t>(Ф.И.О.</w:t>
            </w:r>
            <w:r>
              <w:rPr>
                <w:sz w:val="20"/>
              </w:rPr>
              <w:t xml:space="preserve"> </w:t>
            </w:r>
            <w:r w:rsidRPr="00DE2EFB">
              <w:rPr>
                <w:sz w:val="20"/>
              </w:rPr>
              <w:t>должностного лица, принявшего документы)</w:t>
            </w:r>
          </w:p>
        </w:tc>
        <w:tc>
          <w:tcPr>
            <w:tcW w:w="1712" w:type="dxa"/>
            <w:tcBorders>
              <w:top w:val="nil"/>
              <w:left w:val="nil"/>
              <w:bottom w:val="nil"/>
              <w:right w:val="nil"/>
            </w:tcBorders>
            <w:shd w:val="clear" w:color="auto" w:fill="auto"/>
            <w:noWrap/>
            <w:vAlign w:val="bottom"/>
          </w:tcPr>
          <w:p w:rsidR="00DE2EFB" w:rsidRPr="00DE2EFB" w:rsidRDefault="00DE2EFB" w:rsidP="00DE2EFB"/>
        </w:tc>
        <w:tc>
          <w:tcPr>
            <w:tcW w:w="2683" w:type="dxa"/>
            <w:gridSpan w:val="2"/>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(подпись)</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bl>
    <w:p w:rsidR="00AE648D" w:rsidRDefault="00AE648D">
      <w:pPr>
        <w:spacing w:after="200" w:line="276" w:lineRule="auto"/>
        <w:rPr>
          <w:rFonts w:eastAsiaTheme="minorHAnsi"/>
          <w:sz w:val="24"/>
          <w:szCs w:val="24"/>
          <w:lang w:eastAsia="en-US"/>
        </w:rPr>
      </w:pPr>
      <w:r>
        <w:rPr>
          <w:sz w:val="24"/>
          <w:szCs w:val="24"/>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E2EFB" w:rsidRDefault="00DE2EFB" w:rsidP="00DE2EFB">
      <w:pPr>
        <w:jc w:val="right"/>
        <w:rPr>
          <w:sz w:val="20"/>
        </w:rPr>
      </w:pPr>
      <w:r w:rsidRPr="00457AB2">
        <w:rPr>
          <w:sz w:val="20"/>
        </w:rPr>
        <w:tab/>
      </w:r>
      <w:r w:rsidRPr="00457AB2">
        <w:rPr>
          <w:sz w:val="20"/>
        </w:rPr>
        <w:tab/>
      </w:r>
    </w:p>
    <w:p w:rsidR="00DE2EFB" w:rsidRDefault="00DE2EFB" w:rsidP="00DE2EFB">
      <w:pPr>
        <w:jc w:val="right"/>
        <w:rPr>
          <w:strike/>
        </w:rPr>
      </w:pPr>
    </w:p>
    <w:p w:rsidR="00DE2EFB" w:rsidRPr="00702A26" w:rsidRDefault="00DE2EFB" w:rsidP="00DE2EFB">
      <w:pPr>
        <w:pStyle w:val="af1"/>
        <w:jc w:val="center"/>
        <w:rPr>
          <w:b/>
        </w:rPr>
      </w:pPr>
      <w:r w:rsidRPr="00702A26">
        <w:rPr>
          <w:b/>
        </w:rPr>
        <w:t>ФОРМА</w:t>
      </w:r>
      <w:r w:rsidRPr="00702A26">
        <w:rPr>
          <w:b/>
        </w:rPr>
        <w:br/>
        <w:t>уведомления о переводе (отказе в переводе) жилого</w:t>
      </w:r>
    </w:p>
    <w:p w:rsidR="00DE2EFB" w:rsidRDefault="00DE2EFB" w:rsidP="00DE2EFB">
      <w:pPr>
        <w:pStyle w:val="af1"/>
        <w:jc w:val="center"/>
        <w:rPr>
          <w:b/>
        </w:rPr>
      </w:pPr>
      <w:r w:rsidRPr="00702A26">
        <w:rPr>
          <w:b/>
        </w:rPr>
        <w:t>(нежилого) помещения в нежилое (жилое) помещение</w:t>
      </w:r>
    </w:p>
    <w:p w:rsidR="00DE2EFB" w:rsidRPr="00702A26" w:rsidRDefault="00DE2EFB" w:rsidP="00DE2EFB">
      <w:pPr>
        <w:pStyle w:val="af1"/>
        <w:jc w:val="right"/>
        <w:rPr>
          <w:b/>
        </w:rPr>
      </w:pPr>
    </w:p>
    <w:p w:rsidR="00DE2EFB" w:rsidRDefault="00DE2EFB" w:rsidP="00DE2EFB">
      <w:pPr>
        <w:ind w:left="5245"/>
      </w:pPr>
      <w:r>
        <w:t xml:space="preserve">Кому   </w:t>
      </w:r>
    </w:p>
    <w:p w:rsidR="00DE2EFB" w:rsidRPr="00ED6F5A" w:rsidRDefault="00DE2EFB" w:rsidP="00DE2EFB">
      <w:pPr>
        <w:pBdr>
          <w:top w:val="single" w:sz="4" w:space="1" w:color="auto"/>
        </w:pBdr>
        <w:ind w:left="5898"/>
        <w:jc w:val="center"/>
        <w:rPr>
          <w:sz w:val="20"/>
        </w:rPr>
      </w:pPr>
      <w:r w:rsidRPr="00ED6F5A">
        <w:rPr>
          <w:sz w:val="20"/>
        </w:rPr>
        <w:t xml:space="preserve">(фамилия, имя, отчество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граждан;</w:t>
      </w:r>
    </w:p>
    <w:p w:rsidR="00DE2EFB" w:rsidRPr="00ED6F5A" w:rsidRDefault="00DE2EFB" w:rsidP="00DE2EFB">
      <w:pPr>
        <w:pBdr>
          <w:top w:val="single" w:sz="4" w:space="1" w:color="auto"/>
        </w:pBdr>
        <w:ind w:left="5245"/>
        <w:jc w:val="center"/>
        <w:rPr>
          <w:sz w:val="20"/>
        </w:rPr>
      </w:pPr>
      <w:r w:rsidRPr="00ED6F5A">
        <w:rPr>
          <w:sz w:val="20"/>
        </w:rPr>
        <w:t xml:space="preserve">полное наименование организации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юридических лиц)</w:t>
      </w:r>
    </w:p>
    <w:p w:rsidR="00DE2EFB" w:rsidRDefault="00DE2EFB" w:rsidP="00DE2EFB">
      <w:pPr>
        <w:spacing w:before="240"/>
        <w:ind w:left="5245"/>
      </w:pPr>
      <w:r>
        <w:t xml:space="preserve">Куда  </w:t>
      </w:r>
    </w:p>
    <w:p w:rsidR="00DE2EFB" w:rsidRDefault="00DE2EFB" w:rsidP="00DE2EFB">
      <w:pPr>
        <w:pBdr>
          <w:top w:val="single" w:sz="4" w:space="1" w:color="auto"/>
        </w:pBdr>
        <w:ind w:left="5868"/>
        <w:jc w:val="center"/>
        <w:rPr>
          <w:sz w:val="20"/>
        </w:rPr>
      </w:pPr>
      <w:r w:rsidRPr="00ED6F5A">
        <w:rPr>
          <w:sz w:val="20"/>
        </w:rPr>
        <w:t>(почтовый индекс и адрес</w:t>
      </w:r>
    </w:p>
    <w:p w:rsidR="00DE2EFB" w:rsidRPr="00ED6F5A" w:rsidRDefault="00DE2EFB" w:rsidP="00DE2EFB">
      <w:pPr>
        <w:pBdr>
          <w:top w:val="single" w:sz="4" w:space="1" w:color="auto"/>
        </w:pBdr>
        <w:ind w:left="5868"/>
        <w:jc w:val="center"/>
        <w:rPr>
          <w:sz w:val="20"/>
        </w:rPr>
      </w:pPr>
    </w:p>
    <w:p w:rsidR="00DE2EFB" w:rsidRPr="00ED6F5A" w:rsidRDefault="00DE2EFB" w:rsidP="00DE2EFB">
      <w:pPr>
        <w:pBdr>
          <w:top w:val="single" w:sz="4" w:space="1" w:color="auto"/>
        </w:pBdr>
        <w:ind w:left="5245"/>
        <w:jc w:val="center"/>
        <w:rPr>
          <w:sz w:val="20"/>
        </w:rPr>
      </w:pPr>
      <w:r w:rsidRPr="00ED6F5A">
        <w:rPr>
          <w:sz w:val="20"/>
        </w:rPr>
        <w:t>заявителя согласно заявлению</w:t>
      </w:r>
    </w:p>
    <w:p w:rsidR="00DE2EFB" w:rsidRPr="00ED6F5A" w:rsidRDefault="00DE2EFB" w:rsidP="00DE2EFB">
      <w:pPr>
        <w:pBdr>
          <w:top w:val="single" w:sz="4" w:space="1" w:color="auto"/>
        </w:pBdr>
        <w:ind w:left="5245"/>
        <w:jc w:val="center"/>
        <w:rPr>
          <w:sz w:val="20"/>
        </w:rPr>
      </w:pPr>
      <w:r w:rsidRPr="00ED6F5A">
        <w:rPr>
          <w:sz w:val="20"/>
        </w:rPr>
        <w:t>о переводе)</w:t>
      </w:r>
    </w:p>
    <w:p w:rsidR="00DE2EFB" w:rsidRDefault="00DE2EFB" w:rsidP="00DE2EFB">
      <w:pPr>
        <w:ind w:left="5245"/>
      </w:pPr>
    </w:p>
    <w:p w:rsidR="00DE2EFB" w:rsidRDefault="00DE2EFB" w:rsidP="00DE2EFB">
      <w:pPr>
        <w:pBdr>
          <w:top w:val="single" w:sz="4" w:space="1" w:color="auto"/>
        </w:pBdr>
        <w:ind w:left="5245"/>
        <w:rPr>
          <w:sz w:val="2"/>
          <w:szCs w:val="2"/>
        </w:rPr>
      </w:pPr>
    </w:p>
    <w:p w:rsidR="00DE2EFB" w:rsidRDefault="00DE2EFB" w:rsidP="00DE2EFB">
      <w:pPr>
        <w:spacing w:before="240" w:after="240"/>
        <w:jc w:val="center"/>
        <w:rPr>
          <w:b/>
          <w:bCs/>
        </w:rPr>
      </w:pPr>
      <w:r w:rsidRPr="00702A26">
        <w:rPr>
          <w:b/>
          <w:bCs/>
        </w:rPr>
        <w:t xml:space="preserve">УВЕДОМЛЕНИЕ       </w:t>
      </w:r>
      <w:r w:rsidRPr="00702A26">
        <w:rPr>
          <w:b/>
          <w:bCs/>
        </w:rPr>
        <w:br/>
        <w:t>о переводе (отказе в переводе) жилого (нежилого)</w:t>
      </w:r>
      <w:r w:rsidRPr="00702A26">
        <w:rPr>
          <w:b/>
          <w:bCs/>
        </w:rPr>
        <w:br/>
        <w:t>помещения в нежилое (жилое) помещение</w:t>
      </w:r>
    </w:p>
    <w:p w:rsidR="00DE2EFB" w:rsidRPr="00702A26" w:rsidRDefault="00DE2EFB" w:rsidP="00DE2EFB">
      <w:pPr>
        <w:spacing w:before="240" w:after="240"/>
        <w:jc w:val="center"/>
        <w:rPr>
          <w:b/>
          <w:bCs/>
        </w:rPr>
      </w:pPr>
    </w:p>
    <w:p w:rsidR="00DE2EFB" w:rsidRPr="00507E96" w:rsidRDefault="00DE2EFB" w:rsidP="00DE2EFB">
      <w:pPr>
        <w:pBdr>
          <w:top w:val="single" w:sz="4" w:space="1" w:color="auto"/>
        </w:pBdr>
        <w:jc w:val="center"/>
        <w:rPr>
          <w:sz w:val="20"/>
        </w:rPr>
      </w:pPr>
      <w:r w:rsidRPr="00507E96">
        <w:rPr>
          <w:sz w:val="20"/>
        </w:rPr>
        <w:t xml:space="preserve"> (полное наименование органа местного самоуправления,</w:t>
      </w:r>
    </w:p>
    <w:p w:rsidR="00DE2EFB" w:rsidRDefault="00DE2EFB" w:rsidP="00DE2EFB">
      <w:pPr>
        <w:tabs>
          <w:tab w:val="right" w:pos="10205"/>
        </w:tabs>
      </w:pPr>
      <w:r w:rsidRPr="00507E96">
        <w:rPr>
          <w:sz w:val="20"/>
        </w:rPr>
        <w:tab/>
      </w:r>
      <w:r>
        <w:t>,</w:t>
      </w:r>
    </w:p>
    <w:p w:rsidR="00DE2EFB" w:rsidRPr="00507E96" w:rsidRDefault="00DE2EFB" w:rsidP="00DE2EFB">
      <w:pPr>
        <w:pBdr>
          <w:top w:val="single" w:sz="4" w:space="1" w:color="auto"/>
        </w:pBdr>
        <w:ind w:right="113"/>
        <w:jc w:val="center"/>
        <w:rPr>
          <w:sz w:val="20"/>
        </w:rPr>
      </w:pPr>
      <w:r w:rsidRPr="00507E96">
        <w:rPr>
          <w:sz w:val="20"/>
        </w:rPr>
        <w:t>осуществляющего перевод помещения)</w:t>
      </w:r>
    </w:p>
    <w:p w:rsidR="00DE2EFB" w:rsidRDefault="00DE2EFB" w:rsidP="00DE2EFB">
      <w:pPr>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DE2EFB" w:rsidRDefault="00DE2EFB" w:rsidP="00DE2EFB">
      <w:pPr>
        <w:pBdr>
          <w:top w:val="single" w:sz="4" w:space="1" w:color="auto"/>
        </w:pBdr>
        <w:ind w:left="6663" w:right="707"/>
        <w:rPr>
          <w:sz w:val="2"/>
          <w:szCs w:val="2"/>
        </w:rPr>
      </w:pPr>
    </w:p>
    <w:p w:rsidR="00DE2EFB" w:rsidRDefault="00DE2EFB" w:rsidP="00DE2EFB">
      <w:r>
        <w:t>находящегося по адресу:</w:t>
      </w:r>
    </w:p>
    <w:p w:rsidR="00DE2EFB" w:rsidRPr="00507E96" w:rsidRDefault="00DE2EFB" w:rsidP="00DE2EFB">
      <w:pPr>
        <w:pBdr>
          <w:top w:val="single" w:sz="4" w:space="1" w:color="auto"/>
        </w:pBdr>
        <w:jc w:val="center"/>
        <w:rPr>
          <w:sz w:val="20"/>
        </w:rPr>
      </w:pPr>
      <w:r w:rsidRPr="00507E96">
        <w:rPr>
          <w:sz w:val="20"/>
        </w:rPr>
        <w:t xml:space="preserve"> (наименование городского или сельского поселения)</w:t>
      </w:r>
    </w:p>
    <w:p w:rsidR="00DE2EFB" w:rsidRDefault="00DE2EFB" w:rsidP="00DE2EFB">
      <w:pPr>
        <w:pBdr>
          <w:top w:val="single" w:sz="4" w:space="1" w:color="auto"/>
        </w:pBdr>
        <w:jc w:val="center"/>
        <w:rPr>
          <w:sz w:val="20"/>
        </w:rPr>
      </w:pPr>
      <w:r w:rsidRPr="00507E96">
        <w:rPr>
          <w:sz w:val="20"/>
        </w:rPr>
        <w:t xml:space="preserve"> (наименование улицы, площади, проспекта, бульвара, проезда и т.п.)</w:t>
      </w:r>
    </w:p>
    <w:p w:rsidR="00DE2EFB" w:rsidRPr="00507E96" w:rsidRDefault="00DE2EFB" w:rsidP="00DE2EFB">
      <w:pPr>
        <w:pBdr>
          <w:top w:val="single" w:sz="4" w:space="1" w:color="auto"/>
        </w:pBdr>
        <w:jc w:val="center"/>
        <w:rPr>
          <w:sz w:val="20"/>
        </w:rPr>
      </w:pP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DE2EFB" w:rsidTr="00DE2EFB">
        <w:trPr>
          <w:cantSplit/>
        </w:trPr>
        <w:tc>
          <w:tcPr>
            <w:tcW w:w="532" w:type="dxa"/>
            <w:tcBorders>
              <w:top w:val="nil"/>
              <w:left w:val="nil"/>
              <w:bottom w:val="nil"/>
              <w:right w:val="nil"/>
            </w:tcBorders>
            <w:vAlign w:val="bottom"/>
          </w:tcPr>
          <w:p w:rsidR="00DE2EFB" w:rsidRDefault="00DE2EFB" w:rsidP="00DE2EFB">
            <w:r>
              <w:t>дом</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3119" w:type="dxa"/>
            <w:tcBorders>
              <w:top w:val="nil"/>
              <w:left w:val="nil"/>
              <w:bottom w:val="single" w:sz="4" w:space="0" w:color="auto"/>
              <w:right w:val="nil"/>
            </w:tcBorders>
            <w:vAlign w:val="bottom"/>
          </w:tcPr>
          <w:p w:rsidR="00DE2EFB" w:rsidRDefault="00DE2EFB" w:rsidP="00DE2EFB">
            <w:pPr>
              <w:jc w:val="center"/>
            </w:pPr>
            <w:r>
              <w:t>корпус (владение, строение)</w:t>
            </w:r>
          </w:p>
        </w:tc>
        <w:tc>
          <w:tcPr>
            <w:tcW w:w="567" w:type="dxa"/>
            <w:tcBorders>
              <w:top w:val="nil"/>
              <w:left w:val="nil"/>
              <w:bottom w:val="nil"/>
              <w:right w:val="nil"/>
            </w:tcBorders>
            <w:vAlign w:val="bottom"/>
          </w:tcPr>
          <w:p w:rsidR="00DE2EFB" w:rsidRDefault="00DE2EFB" w:rsidP="00DE2EFB">
            <w:r>
              <w:t>, кв.</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4366" w:type="dxa"/>
            <w:tcBorders>
              <w:top w:val="nil"/>
              <w:left w:val="nil"/>
              <w:bottom w:val="single" w:sz="4" w:space="0" w:color="auto"/>
              <w:right w:val="nil"/>
            </w:tcBorders>
            <w:vAlign w:val="bottom"/>
          </w:tcPr>
          <w:p w:rsidR="00DE2EFB" w:rsidRDefault="00DE2EFB" w:rsidP="00DE2EFB">
            <w:pPr>
              <w:jc w:val="right"/>
            </w:pPr>
            <w:r>
              <w:t xml:space="preserve">из жилого </w:t>
            </w:r>
            <w:r w:rsidRPr="00E65BAF">
              <w:t>(нежилого)</w:t>
            </w:r>
            <w:r>
              <w:t xml:space="preserve"> в </w:t>
            </w:r>
            <w:r w:rsidRPr="00E65BAF">
              <w:t>нежилое (жилое)</w:t>
            </w:r>
            <w:r>
              <w:t xml:space="preserve"> </w:t>
            </w:r>
          </w:p>
        </w:tc>
      </w:tr>
      <w:tr w:rsidR="00DE2EFB" w:rsidTr="00DE2EFB">
        <w:trPr>
          <w:cantSplit/>
        </w:trPr>
        <w:tc>
          <w:tcPr>
            <w:tcW w:w="532" w:type="dxa"/>
            <w:tcBorders>
              <w:top w:val="nil"/>
              <w:left w:val="nil"/>
              <w:bottom w:val="nil"/>
              <w:right w:val="nil"/>
            </w:tcBorders>
          </w:tcPr>
          <w:p w:rsidR="00DE2EFB" w:rsidRDefault="00DE2EFB" w:rsidP="00DE2EFB"/>
        </w:tc>
        <w:tc>
          <w:tcPr>
            <w:tcW w:w="624" w:type="dxa"/>
            <w:tcBorders>
              <w:top w:val="nil"/>
              <w:left w:val="nil"/>
              <w:bottom w:val="nil"/>
              <w:right w:val="nil"/>
            </w:tcBorders>
          </w:tcPr>
          <w:p w:rsidR="00DE2EFB" w:rsidRDefault="00DE2EFB" w:rsidP="00DE2EFB">
            <w:pPr>
              <w:jc w:val="center"/>
            </w:pPr>
          </w:p>
        </w:tc>
        <w:tc>
          <w:tcPr>
            <w:tcW w:w="198" w:type="dxa"/>
            <w:tcBorders>
              <w:top w:val="nil"/>
              <w:left w:val="nil"/>
              <w:bottom w:val="nil"/>
              <w:right w:val="nil"/>
            </w:tcBorders>
          </w:tcPr>
          <w:p w:rsidR="00DE2EFB" w:rsidRDefault="00DE2EFB" w:rsidP="00DE2EFB"/>
        </w:tc>
        <w:tc>
          <w:tcPr>
            <w:tcW w:w="3119"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c>
          <w:tcPr>
            <w:tcW w:w="567" w:type="dxa"/>
            <w:tcBorders>
              <w:top w:val="nil"/>
              <w:left w:val="nil"/>
              <w:bottom w:val="nil"/>
              <w:right w:val="nil"/>
            </w:tcBorders>
          </w:tcPr>
          <w:p w:rsidR="00DE2EFB" w:rsidRPr="00507E96" w:rsidRDefault="00DE2EFB" w:rsidP="00DE2EFB">
            <w:pPr>
              <w:rPr>
                <w:sz w:val="20"/>
              </w:rPr>
            </w:pPr>
          </w:p>
        </w:tc>
        <w:tc>
          <w:tcPr>
            <w:tcW w:w="624" w:type="dxa"/>
            <w:tcBorders>
              <w:top w:val="nil"/>
              <w:left w:val="nil"/>
              <w:bottom w:val="nil"/>
              <w:right w:val="nil"/>
            </w:tcBorders>
          </w:tcPr>
          <w:p w:rsidR="00DE2EFB" w:rsidRPr="00507E96" w:rsidRDefault="00DE2EFB" w:rsidP="00DE2EFB">
            <w:pPr>
              <w:jc w:val="center"/>
              <w:rPr>
                <w:sz w:val="20"/>
              </w:rPr>
            </w:pPr>
          </w:p>
        </w:tc>
        <w:tc>
          <w:tcPr>
            <w:tcW w:w="198" w:type="dxa"/>
            <w:tcBorders>
              <w:top w:val="nil"/>
              <w:left w:val="nil"/>
              <w:bottom w:val="nil"/>
              <w:right w:val="nil"/>
            </w:tcBorders>
          </w:tcPr>
          <w:p w:rsidR="00DE2EFB" w:rsidRPr="00507E96" w:rsidRDefault="00DE2EFB" w:rsidP="00DE2EFB">
            <w:pPr>
              <w:jc w:val="center"/>
              <w:rPr>
                <w:sz w:val="20"/>
              </w:rPr>
            </w:pPr>
          </w:p>
        </w:tc>
        <w:tc>
          <w:tcPr>
            <w:tcW w:w="4366"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r>
    </w:tbl>
    <w:p w:rsidR="00DE2EFB" w:rsidRDefault="00DE2EFB" w:rsidP="00DE2EFB">
      <w:r>
        <w:t xml:space="preserve">в целях использования помещения в качестве  </w:t>
      </w:r>
    </w:p>
    <w:p w:rsidR="00DE2EFB" w:rsidRPr="00507E96" w:rsidRDefault="00DE2EFB" w:rsidP="00DE2EFB">
      <w:pPr>
        <w:pBdr>
          <w:top w:val="single" w:sz="4" w:space="1" w:color="auto"/>
        </w:pBdr>
        <w:ind w:left="4763"/>
        <w:jc w:val="center"/>
        <w:rPr>
          <w:sz w:val="20"/>
        </w:rPr>
      </w:pPr>
      <w:r w:rsidRPr="00507E96">
        <w:rPr>
          <w:sz w:val="20"/>
        </w:rPr>
        <w:t>(вид использования помещения в соответствии</w:t>
      </w:r>
    </w:p>
    <w:p w:rsidR="00DE2EFB" w:rsidRDefault="00DE2EFB" w:rsidP="00DE2EFB">
      <w:pPr>
        <w:tabs>
          <w:tab w:val="right" w:pos="10205"/>
        </w:tabs>
        <w:jc w:val="center"/>
      </w:pPr>
      <w:r>
        <w:tab/>
        <w:t>,</w:t>
      </w:r>
    </w:p>
    <w:p w:rsidR="00DE2EFB" w:rsidRPr="00507E96" w:rsidRDefault="00DE2EFB" w:rsidP="00DE2EFB">
      <w:pPr>
        <w:pBdr>
          <w:top w:val="single" w:sz="4" w:space="1" w:color="auto"/>
        </w:pBdr>
        <w:spacing w:after="240"/>
        <w:ind w:right="113"/>
        <w:jc w:val="center"/>
        <w:rPr>
          <w:sz w:val="20"/>
        </w:rPr>
      </w:pPr>
      <w:r w:rsidRPr="00507E96">
        <w:rPr>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DE2EFB" w:rsidTr="00DE2EFB">
        <w:trPr>
          <w:cantSplit/>
        </w:trPr>
        <w:tc>
          <w:tcPr>
            <w:tcW w:w="1063" w:type="dxa"/>
            <w:tcBorders>
              <w:top w:val="nil"/>
              <w:left w:val="nil"/>
              <w:bottom w:val="nil"/>
              <w:right w:val="nil"/>
            </w:tcBorders>
            <w:vAlign w:val="bottom"/>
          </w:tcPr>
          <w:p w:rsidR="00DE2EFB" w:rsidRDefault="00DE2EFB" w:rsidP="00DE2EFB">
            <w:r>
              <w:t>РЕШИЛ (</w:t>
            </w:r>
          </w:p>
        </w:tc>
        <w:tc>
          <w:tcPr>
            <w:tcW w:w="8959" w:type="dxa"/>
            <w:tcBorders>
              <w:top w:val="nil"/>
              <w:left w:val="nil"/>
              <w:bottom w:val="single" w:sz="4" w:space="0" w:color="auto"/>
              <w:right w:val="nil"/>
            </w:tcBorders>
            <w:vAlign w:val="bottom"/>
          </w:tcPr>
          <w:p w:rsidR="00DE2EFB" w:rsidRDefault="00DE2EFB" w:rsidP="00DE2EFB">
            <w:pPr>
              <w:jc w:val="both"/>
            </w:pPr>
          </w:p>
        </w:tc>
        <w:tc>
          <w:tcPr>
            <w:tcW w:w="212" w:type="dxa"/>
            <w:tcBorders>
              <w:top w:val="nil"/>
              <w:left w:val="nil"/>
              <w:bottom w:val="nil"/>
              <w:right w:val="nil"/>
            </w:tcBorders>
            <w:vAlign w:val="bottom"/>
          </w:tcPr>
          <w:p w:rsidR="00DE2EFB" w:rsidRDefault="00DE2EFB" w:rsidP="00DE2EFB">
            <w:pPr>
              <w:jc w:val="right"/>
            </w:pPr>
            <w:r>
              <w:t>)</w:t>
            </w: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Pr="00507E96" w:rsidRDefault="00DE2EFB" w:rsidP="00DE2EFB">
            <w:pPr>
              <w:pStyle w:val="ConsPlusNonformat"/>
              <w:jc w:val="center"/>
              <w:rPr>
                <w:rFonts w:ascii="Times New Roman" w:hAnsi="Times New Roman" w:cs="Times New Roman"/>
              </w:rPr>
            </w:pPr>
            <w:r w:rsidRPr="00507E96">
              <w:rPr>
                <w:rFonts w:ascii="Times New Roman" w:hAnsi="Times New Roman" w:cs="Times New Roman"/>
              </w:rPr>
              <w:t>(наименование акта, дата его принятия и номер)</w:t>
            </w:r>
          </w:p>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bl>
    <w:p w:rsidR="00DE2EFB" w:rsidRDefault="00DE2EFB" w:rsidP="00DE2EFB">
      <w:pPr>
        <w:ind w:firstLine="567"/>
      </w:pPr>
      <w:r>
        <w:t>1. Помещение на основании приложенных к заявлению документов:</w:t>
      </w:r>
    </w:p>
    <w:p w:rsidR="00DE2EFB" w:rsidRDefault="00DE2EFB" w:rsidP="00DE2EFB">
      <w:pPr>
        <w:ind w:firstLine="993"/>
      </w:pPr>
      <w:r>
        <w:t xml:space="preserve">а) перевести из </w:t>
      </w:r>
    </w:p>
    <w:tbl>
      <w:tblPr>
        <w:tblW w:w="10518" w:type="dxa"/>
        <w:tblLayout w:type="fixed"/>
        <w:tblCellMar>
          <w:left w:w="28" w:type="dxa"/>
          <w:right w:w="28" w:type="dxa"/>
        </w:tblCellMar>
        <w:tblLook w:val="0000"/>
      </w:tblPr>
      <w:tblGrid>
        <w:gridCol w:w="454"/>
        <w:gridCol w:w="10064"/>
      </w:tblGrid>
      <w:tr w:rsidR="00DE2EFB" w:rsidTr="00DE2EFB">
        <w:trPr>
          <w:trHeight w:val="74"/>
        </w:trPr>
        <w:tc>
          <w:tcPr>
            <w:tcW w:w="454" w:type="dxa"/>
            <w:vMerge w:val="restart"/>
            <w:tcBorders>
              <w:top w:val="nil"/>
              <w:left w:val="nil"/>
              <w:right w:val="nil"/>
            </w:tcBorders>
            <w:vAlign w:val="bottom"/>
          </w:tcPr>
          <w:p w:rsidR="00DE2EFB" w:rsidRDefault="00DE2EFB" w:rsidP="00DE2EFB">
            <w:pPr>
              <w:ind w:left="567"/>
            </w:pPr>
            <w:r>
              <w:t>а) перевести из</w:t>
            </w:r>
          </w:p>
        </w:tc>
        <w:tc>
          <w:tcPr>
            <w:tcW w:w="10064" w:type="dxa"/>
            <w:tcBorders>
              <w:top w:val="nil"/>
              <w:left w:val="nil"/>
              <w:bottom w:val="single" w:sz="4" w:space="0" w:color="auto"/>
              <w:right w:val="nil"/>
            </w:tcBorders>
            <w:vAlign w:val="bottom"/>
          </w:tcPr>
          <w:p w:rsidR="00DE2EFB" w:rsidRPr="00E65BAF" w:rsidRDefault="00DE2EFB" w:rsidP="00DE2EFB">
            <w:pPr>
              <w:jc w:val="center"/>
            </w:pPr>
            <w:r w:rsidRPr="00E65BAF">
              <w:t xml:space="preserve">жилого (нежилого) в нежилое (жилое) </w:t>
            </w:r>
          </w:p>
        </w:tc>
      </w:tr>
      <w:tr w:rsidR="00DE2EFB" w:rsidTr="00DE2EFB">
        <w:tc>
          <w:tcPr>
            <w:tcW w:w="454" w:type="dxa"/>
            <w:vMerge/>
            <w:tcBorders>
              <w:left w:val="nil"/>
              <w:bottom w:val="nil"/>
              <w:right w:val="nil"/>
            </w:tcBorders>
            <w:vAlign w:val="bottom"/>
          </w:tcPr>
          <w:p w:rsidR="00DE2EFB" w:rsidRDefault="00DE2EFB" w:rsidP="00DE2EFB">
            <w:pPr>
              <w:ind w:left="567"/>
            </w:pPr>
          </w:p>
        </w:tc>
        <w:tc>
          <w:tcPr>
            <w:tcW w:w="10064" w:type="dxa"/>
            <w:tcBorders>
              <w:top w:val="nil"/>
              <w:left w:val="nil"/>
              <w:bottom w:val="nil"/>
              <w:right w:val="nil"/>
            </w:tcBorders>
            <w:vAlign w:val="bottom"/>
          </w:tcPr>
          <w:p w:rsidR="00DE2EFB" w:rsidRDefault="00DE2EFB" w:rsidP="00DE2EFB">
            <w:pPr>
              <w:jc w:val="center"/>
              <w:rPr>
                <w:sz w:val="20"/>
              </w:rPr>
            </w:pPr>
            <w:r w:rsidRPr="00507E96">
              <w:rPr>
                <w:sz w:val="20"/>
              </w:rPr>
              <w:t>(ненужное зачеркнуть)</w:t>
            </w:r>
          </w:p>
          <w:p w:rsidR="00DE2EFB" w:rsidRPr="00507E96" w:rsidRDefault="00DE2EFB" w:rsidP="00DE2EFB">
            <w:pPr>
              <w:jc w:val="both"/>
            </w:pPr>
            <w:r w:rsidRPr="00507E96">
              <w:t>без предварительных условий;</w:t>
            </w:r>
          </w:p>
          <w:p w:rsidR="00DE2EFB" w:rsidRPr="00507E96" w:rsidRDefault="00DE2EFB" w:rsidP="00DE2EFB">
            <w:pPr>
              <w:jc w:val="both"/>
              <w:rPr>
                <w:sz w:val="20"/>
              </w:rPr>
            </w:pPr>
          </w:p>
          <w:p w:rsidR="00DE2EFB" w:rsidRDefault="00DE2EFB" w:rsidP="00DE2EFB">
            <w:pPr>
              <w:pageBreakBefore/>
              <w:ind w:firstLine="567"/>
              <w:jc w:val="both"/>
            </w:pPr>
            <w:r>
              <w:t xml:space="preserve">б) перевести из </w:t>
            </w:r>
            <w:r w:rsidRPr="00E65BAF">
              <w:t>жилого (нежилого) в нежилое (жилое)</w:t>
            </w:r>
            <w:r>
              <w:t xml:space="preserve"> при условии проведения в установленном порядке следующих видов работ:</w:t>
            </w:r>
          </w:p>
          <w:p w:rsidR="00DE2EFB" w:rsidRDefault="00DE2EFB" w:rsidP="00DE2EFB">
            <w:pPr>
              <w:pageBreakBefore/>
              <w:ind w:firstLine="567"/>
              <w:jc w:val="both"/>
            </w:pPr>
          </w:p>
          <w:p w:rsidR="00DE2EFB" w:rsidRPr="00507E96" w:rsidRDefault="00DE2EFB" w:rsidP="00DE2EFB">
            <w:pPr>
              <w:pBdr>
                <w:top w:val="single" w:sz="4" w:space="1" w:color="auto"/>
              </w:pBdr>
              <w:jc w:val="center"/>
              <w:rPr>
                <w:sz w:val="20"/>
              </w:rPr>
            </w:pPr>
            <w:r w:rsidRPr="00507E96">
              <w:rPr>
                <w:sz w:val="20"/>
              </w:rPr>
              <w:t xml:space="preserve"> (перечень работ по переустройству</w:t>
            </w:r>
            <w:r>
              <w:rPr>
                <w:sz w:val="20"/>
              </w:rPr>
              <w:t xml:space="preserve"> </w:t>
            </w:r>
            <w:r w:rsidRPr="00507E96">
              <w:rPr>
                <w:sz w:val="20"/>
              </w:rPr>
              <w:t xml:space="preserve"> (перепланировке) помещения</w:t>
            </w:r>
          </w:p>
          <w:p w:rsidR="00DE2EFB" w:rsidRDefault="00DE2EFB" w:rsidP="00DE2EFB"/>
          <w:p w:rsidR="00DE2EFB" w:rsidRDefault="00DE2EFB" w:rsidP="00DE2EFB">
            <w:pPr>
              <w:pBdr>
                <w:top w:val="single" w:sz="4" w:space="1" w:color="auto"/>
              </w:pBdr>
              <w:jc w:val="center"/>
              <w:rPr>
                <w:sz w:val="20"/>
              </w:rPr>
            </w:pPr>
            <w:r w:rsidRPr="00507E96">
              <w:rPr>
                <w:sz w:val="20"/>
              </w:rPr>
              <w:t>или иных необходимых работ по ремонту, реконструкции, реставрации помещения)</w:t>
            </w:r>
          </w:p>
          <w:p w:rsidR="00DE2EFB" w:rsidRDefault="00DE2EFB" w:rsidP="00DE2EFB">
            <w:pPr>
              <w:pBdr>
                <w:top w:val="single" w:sz="4" w:space="1" w:color="auto"/>
              </w:pBdr>
              <w:jc w:val="center"/>
              <w:rPr>
                <w:sz w:val="20"/>
              </w:rPr>
            </w:pP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 xml:space="preserve">    2. Отказать в переводе указанного    помещения    из    жилого</w:t>
            </w:r>
            <w:r>
              <w:rPr>
                <w:rFonts w:ascii="Times New Roman" w:hAnsi="Times New Roman" w:cs="Times New Roman"/>
                <w:sz w:val="24"/>
                <w:szCs w:val="24"/>
              </w:rPr>
              <w:t xml:space="preserve"> </w:t>
            </w:r>
            <w:r w:rsidRPr="00507E96">
              <w:rPr>
                <w:rFonts w:ascii="Times New Roman" w:hAnsi="Times New Roman" w:cs="Times New Roman"/>
                <w:sz w:val="24"/>
                <w:szCs w:val="24"/>
              </w:rPr>
              <w:t>(нежилого) в нежилое (жилое) в связи с</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w:t>
            </w:r>
            <w:r>
              <w:rPr>
                <w:rFonts w:ascii="Times New Roman" w:hAnsi="Times New Roman" w:cs="Times New Roman"/>
                <w:sz w:val="24"/>
                <w:szCs w:val="24"/>
              </w:rPr>
              <w:t>________________</w:t>
            </w:r>
            <w:r w:rsidRPr="00507E96">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507E96">
              <w:rPr>
                <w:rFonts w:ascii="Times New Roman" w:hAnsi="Times New Roman" w:cs="Times New Roman"/>
                <w:sz w:val="24"/>
                <w:szCs w:val="24"/>
              </w:rPr>
              <w:t>_______</w:t>
            </w:r>
          </w:p>
          <w:p w:rsidR="00DE2EFB" w:rsidRPr="00507E96" w:rsidRDefault="00DE2EFB" w:rsidP="00DE2EFB">
            <w:pPr>
              <w:pStyle w:val="ConsPlusNonformat"/>
              <w:jc w:val="both"/>
              <w:rPr>
                <w:rFonts w:ascii="Times New Roman" w:hAnsi="Times New Roman" w:cs="Times New Roman"/>
              </w:rPr>
            </w:pPr>
            <w:r w:rsidRPr="00507E96">
              <w:rPr>
                <w:rFonts w:ascii="Times New Roman" w:hAnsi="Times New Roman" w:cs="Times New Roman"/>
                <w:sz w:val="24"/>
                <w:szCs w:val="24"/>
              </w:rPr>
              <w:t xml:space="preserve">         </w:t>
            </w:r>
            <w:r w:rsidRPr="00507E96">
              <w:rPr>
                <w:rFonts w:ascii="Times New Roman" w:hAnsi="Times New Roman" w:cs="Times New Roman"/>
              </w:rPr>
              <w:t>(основание(я), установленное частью 1 статьи 24 Жилищного кодекса Российской Федерации)</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w:t>
            </w:r>
            <w:r w:rsidRPr="00507E96">
              <w:rPr>
                <w:rFonts w:ascii="Times New Roman" w:hAnsi="Times New Roman" w:cs="Times New Roman"/>
                <w:sz w:val="24"/>
                <w:szCs w:val="24"/>
              </w:rPr>
              <w:t>______________________</w:t>
            </w: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r>
              <w:tab/>
              <w:t>.</w:t>
            </w:r>
          </w:p>
          <w:tbl>
            <w:tblPr>
              <w:tblW w:w="0" w:type="auto"/>
              <w:tblLayout w:type="fixed"/>
              <w:tblCellMar>
                <w:left w:w="28" w:type="dxa"/>
                <w:right w:w="28" w:type="dxa"/>
              </w:tblCellMar>
              <w:tblLook w:val="0000"/>
            </w:tblPr>
            <w:tblGrid>
              <w:gridCol w:w="4139"/>
              <w:gridCol w:w="284"/>
              <w:gridCol w:w="1984"/>
              <w:gridCol w:w="284"/>
              <w:gridCol w:w="3543"/>
            </w:tblGrid>
            <w:tr w:rsidR="00DE2EFB" w:rsidTr="00DE2EFB">
              <w:tc>
                <w:tcPr>
                  <w:tcW w:w="4139"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1984"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3543" w:type="dxa"/>
                  <w:tcBorders>
                    <w:top w:val="nil"/>
                    <w:left w:val="nil"/>
                    <w:bottom w:val="single" w:sz="4" w:space="0" w:color="auto"/>
                    <w:right w:val="nil"/>
                  </w:tcBorders>
                  <w:vAlign w:val="bottom"/>
                </w:tcPr>
                <w:p w:rsidR="00DE2EFB" w:rsidRDefault="00DE2EFB" w:rsidP="00DE2EFB"/>
              </w:tc>
            </w:tr>
            <w:tr w:rsidR="00DE2EFB" w:rsidTr="00DE2EFB">
              <w:tc>
                <w:tcPr>
                  <w:tcW w:w="4139" w:type="dxa"/>
                  <w:tcBorders>
                    <w:top w:val="nil"/>
                    <w:left w:val="nil"/>
                    <w:bottom w:val="nil"/>
                    <w:right w:val="nil"/>
                  </w:tcBorders>
                </w:tcPr>
                <w:p w:rsidR="00DE2EFB" w:rsidRPr="00507E96" w:rsidRDefault="00DE2EFB" w:rsidP="00DE2EFB">
                  <w:pPr>
                    <w:jc w:val="center"/>
                    <w:rPr>
                      <w:sz w:val="20"/>
                    </w:rPr>
                  </w:pPr>
                  <w:r w:rsidRPr="00507E96">
                    <w:rPr>
                      <w:sz w:val="20"/>
                    </w:rPr>
                    <w:t>(должность лица, подписавшего уведомление)</w:t>
                  </w:r>
                </w:p>
              </w:tc>
              <w:tc>
                <w:tcPr>
                  <w:tcW w:w="284" w:type="dxa"/>
                  <w:tcBorders>
                    <w:top w:val="nil"/>
                    <w:left w:val="nil"/>
                    <w:bottom w:val="nil"/>
                    <w:right w:val="nil"/>
                  </w:tcBorders>
                </w:tcPr>
                <w:p w:rsidR="00DE2EFB" w:rsidRPr="00507E96" w:rsidRDefault="00DE2EFB" w:rsidP="00DE2EFB">
                  <w:pPr>
                    <w:jc w:val="center"/>
                    <w:rPr>
                      <w:sz w:val="20"/>
                    </w:rPr>
                  </w:pPr>
                </w:p>
              </w:tc>
              <w:tc>
                <w:tcPr>
                  <w:tcW w:w="1984" w:type="dxa"/>
                  <w:tcBorders>
                    <w:top w:val="nil"/>
                    <w:left w:val="nil"/>
                    <w:bottom w:val="nil"/>
                    <w:right w:val="nil"/>
                  </w:tcBorders>
                </w:tcPr>
                <w:p w:rsidR="00DE2EFB" w:rsidRPr="00507E96" w:rsidRDefault="00DE2EFB" w:rsidP="00DE2EFB">
                  <w:pPr>
                    <w:jc w:val="center"/>
                    <w:rPr>
                      <w:sz w:val="20"/>
                    </w:rPr>
                  </w:pPr>
                  <w:r w:rsidRPr="00507E96">
                    <w:rPr>
                      <w:sz w:val="20"/>
                    </w:rPr>
                    <w:t>(подпись)</w:t>
                  </w:r>
                </w:p>
              </w:tc>
              <w:tc>
                <w:tcPr>
                  <w:tcW w:w="284" w:type="dxa"/>
                  <w:tcBorders>
                    <w:top w:val="nil"/>
                    <w:left w:val="nil"/>
                    <w:bottom w:val="nil"/>
                    <w:right w:val="nil"/>
                  </w:tcBorders>
                </w:tcPr>
                <w:p w:rsidR="00DE2EFB" w:rsidRPr="00507E96" w:rsidRDefault="00DE2EFB" w:rsidP="00DE2EFB">
                  <w:pPr>
                    <w:jc w:val="center"/>
                    <w:rPr>
                      <w:sz w:val="20"/>
                    </w:rPr>
                  </w:pPr>
                </w:p>
              </w:tc>
              <w:tc>
                <w:tcPr>
                  <w:tcW w:w="3543" w:type="dxa"/>
                  <w:tcBorders>
                    <w:top w:val="nil"/>
                    <w:left w:val="nil"/>
                    <w:bottom w:val="nil"/>
                    <w:right w:val="nil"/>
                  </w:tcBorders>
                </w:tcPr>
                <w:p w:rsidR="00DE2EFB" w:rsidRPr="00507E96" w:rsidRDefault="00DE2EFB" w:rsidP="00DE2EFB">
                  <w:pPr>
                    <w:jc w:val="center"/>
                    <w:rPr>
                      <w:sz w:val="20"/>
                    </w:rPr>
                  </w:pPr>
                  <w:r w:rsidRPr="00507E96">
                    <w:rPr>
                      <w:sz w:val="20"/>
                    </w:rPr>
                    <w:t>(расшифровка подписи)</w:t>
                  </w:r>
                </w:p>
              </w:tc>
            </w:tr>
          </w:tbl>
          <w:p w:rsidR="00DE2EFB" w:rsidRDefault="00DE2EFB" w:rsidP="00DE2EFB"/>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DE2EFB" w:rsidTr="00DE2EFB">
              <w:tc>
                <w:tcPr>
                  <w:tcW w:w="170" w:type="dxa"/>
                  <w:tcBorders>
                    <w:top w:val="nil"/>
                    <w:left w:val="nil"/>
                    <w:bottom w:val="nil"/>
                    <w:right w:val="nil"/>
                  </w:tcBorders>
                  <w:vAlign w:val="bottom"/>
                </w:tcPr>
                <w:p w:rsidR="00DE2EFB" w:rsidRDefault="00DE2EFB" w:rsidP="00DE2EFB">
                  <w:r>
                    <w:t>“</w:t>
                  </w:r>
                </w:p>
              </w:tc>
              <w:tc>
                <w:tcPr>
                  <w:tcW w:w="425"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r>
                    <w:t>”</w:t>
                  </w:r>
                </w:p>
              </w:tc>
              <w:tc>
                <w:tcPr>
                  <w:tcW w:w="1984" w:type="dxa"/>
                  <w:tcBorders>
                    <w:top w:val="nil"/>
                    <w:left w:val="nil"/>
                    <w:bottom w:val="single" w:sz="4" w:space="0" w:color="auto"/>
                    <w:right w:val="nil"/>
                  </w:tcBorders>
                  <w:vAlign w:val="bottom"/>
                </w:tcPr>
                <w:p w:rsidR="00DE2EFB" w:rsidRDefault="00DE2EFB" w:rsidP="00DE2EFB">
                  <w:pPr>
                    <w:jc w:val="center"/>
                  </w:pPr>
                </w:p>
              </w:tc>
              <w:tc>
                <w:tcPr>
                  <w:tcW w:w="510" w:type="dxa"/>
                  <w:tcBorders>
                    <w:top w:val="nil"/>
                    <w:left w:val="nil"/>
                    <w:bottom w:val="nil"/>
                    <w:right w:val="nil"/>
                  </w:tcBorders>
                  <w:vAlign w:val="bottom"/>
                </w:tcPr>
                <w:p w:rsidR="00DE2EFB" w:rsidRDefault="00DE2EFB" w:rsidP="00DE2EFB">
                  <w:pPr>
                    <w:jc w:val="right"/>
                  </w:pPr>
                  <w:r>
                    <w:t>20</w:t>
                  </w:r>
                </w:p>
              </w:tc>
              <w:tc>
                <w:tcPr>
                  <w:tcW w:w="227" w:type="dxa"/>
                  <w:tcBorders>
                    <w:top w:val="nil"/>
                    <w:left w:val="nil"/>
                    <w:bottom w:val="single" w:sz="4" w:space="0" w:color="auto"/>
                    <w:right w:val="nil"/>
                  </w:tcBorders>
                  <w:vAlign w:val="bottom"/>
                </w:tcPr>
                <w:p w:rsidR="00DE2EFB" w:rsidRDefault="00DE2EFB" w:rsidP="00DE2EFB"/>
              </w:tc>
              <w:tc>
                <w:tcPr>
                  <w:tcW w:w="6634" w:type="dxa"/>
                  <w:tcBorders>
                    <w:top w:val="nil"/>
                    <w:left w:val="nil"/>
                    <w:bottom w:val="nil"/>
                    <w:right w:val="nil"/>
                  </w:tcBorders>
                  <w:vAlign w:val="bottom"/>
                </w:tcPr>
                <w:p w:rsidR="00DE2EFB" w:rsidRDefault="00DE2EFB" w:rsidP="00DE2EFB">
                  <w:r>
                    <w:t xml:space="preserve"> г.</w:t>
                  </w:r>
                </w:p>
              </w:tc>
            </w:tr>
          </w:tbl>
          <w:p w:rsidR="00DE2EFB" w:rsidRDefault="00DE2EFB" w:rsidP="00DE2EFB">
            <w:pPr>
              <w:spacing w:before="240"/>
            </w:pPr>
            <w:r>
              <w:t>М.П.</w:t>
            </w:r>
          </w:p>
          <w:p w:rsidR="00DE2EFB" w:rsidRDefault="00DE2EFB" w:rsidP="00DE2EFB">
            <w:pPr>
              <w:jc w:val="center"/>
            </w:pPr>
          </w:p>
          <w:p w:rsidR="00DE2EFB" w:rsidRDefault="00DE2EFB" w:rsidP="00DE2EFB">
            <w:pPr>
              <w:jc w:val="center"/>
            </w:pPr>
          </w:p>
          <w:p w:rsidR="00DE2EFB" w:rsidRDefault="00DE2EFB" w:rsidP="00DE2EFB">
            <w:pPr>
              <w:jc w:val="center"/>
            </w:pPr>
          </w:p>
          <w:p w:rsidR="00DE2EFB" w:rsidRDefault="00DE2EFB" w:rsidP="00DE2EFB">
            <w:pPr>
              <w:jc w:val="center"/>
            </w:pPr>
          </w:p>
        </w:tc>
      </w:tr>
    </w:tbl>
    <w:p w:rsidR="00DE2EFB" w:rsidRDefault="00DE2EFB" w:rsidP="00DE2EFB">
      <w:pPr>
        <w:jc w:val="right"/>
        <w:rPr>
          <w:sz w:val="20"/>
        </w:rPr>
      </w:pPr>
    </w:p>
    <w:p w:rsidR="00DE2EFB" w:rsidRDefault="00DE2EFB" w:rsidP="00DE2EFB">
      <w:pPr>
        <w:jc w:val="right"/>
        <w:rPr>
          <w:sz w:val="20"/>
        </w:rPr>
      </w:pPr>
    </w:p>
    <w:p w:rsidR="00DE2EFB" w:rsidRDefault="00DE2EFB">
      <w:pPr>
        <w:spacing w:after="200" w:line="276" w:lineRule="auto"/>
        <w:rPr>
          <w:sz w:val="20"/>
        </w:rPr>
      </w:pPr>
      <w:r>
        <w:rPr>
          <w:sz w:val="20"/>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E2EFB" w:rsidRPr="00702A26" w:rsidRDefault="00DE2EFB" w:rsidP="00DE2EFB">
      <w:pPr>
        <w:jc w:val="right"/>
        <w:rPr>
          <w:b/>
          <w:sz w:val="20"/>
        </w:rPr>
      </w:pPr>
      <w:r w:rsidRPr="00702A26">
        <w:rPr>
          <w:sz w:val="20"/>
        </w:rPr>
        <w:tab/>
      </w:r>
      <w:r w:rsidRPr="00702A26">
        <w:rPr>
          <w:sz w:val="20"/>
        </w:rPr>
        <w:tab/>
      </w:r>
      <w:r w:rsidRPr="00702A26">
        <w:rPr>
          <w:sz w:val="20"/>
        </w:rPr>
        <w:tab/>
      </w:r>
    </w:p>
    <w:p w:rsidR="00DE2EFB" w:rsidRPr="00EC4955" w:rsidRDefault="00DE2EFB" w:rsidP="00DE2EFB">
      <w:pPr>
        <w:jc w:val="center"/>
        <w:rPr>
          <w:b/>
        </w:rPr>
      </w:pPr>
      <w:r w:rsidRPr="00EC4955">
        <w:rPr>
          <w:b/>
        </w:rPr>
        <w:t>АКТ</w:t>
      </w:r>
    </w:p>
    <w:p w:rsidR="00DE2EFB" w:rsidRPr="00EC4955" w:rsidRDefault="00DE2EFB" w:rsidP="00DE2EFB">
      <w:pPr>
        <w:jc w:val="center"/>
        <w:rPr>
          <w:b/>
        </w:rPr>
      </w:pPr>
      <w:r w:rsidRPr="00EC4955">
        <w:rPr>
          <w:b/>
        </w:rPr>
        <w:t>о завершении переустройства и (или) перепланировки помещений в жилом доме, перевода жилого помещения в нежилое и жилого в нежилого помещения в жилое помещение</w:t>
      </w:r>
    </w:p>
    <w:p w:rsidR="00DE2EFB" w:rsidRPr="00C61CEC" w:rsidRDefault="00DE2EFB" w:rsidP="00DE2EFB"/>
    <w:p w:rsidR="00DE2EFB" w:rsidRPr="00C61CEC" w:rsidRDefault="00DE2EFB" w:rsidP="00DE2EFB">
      <w:r>
        <w:t xml:space="preserve">    «___»  ___________  20__</w:t>
      </w:r>
      <w:r w:rsidRPr="00C61CEC">
        <w:t xml:space="preserve"> г.</w:t>
      </w:r>
    </w:p>
    <w:tbl>
      <w:tblPr>
        <w:tblpPr w:leftFromText="180" w:rightFromText="180" w:vertAnchor="text" w:horzAnchor="margin" w:tblpXSpec="center" w:tblpY="207"/>
        <w:tblW w:w="11187" w:type="dxa"/>
        <w:tblLook w:val="01E0"/>
      </w:tblPr>
      <w:tblGrid>
        <w:gridCol w:w="2690"/>
        <w:gridCol w:w="1345"/>
        <w:gridCol w:w="872"/>
        <w:gridCol w:w="1140"/>
        <w:gridCol w:w="3441"/>
        <w:gridCol w:w="1699"/>
      </w:tblGrid>
      <w:tr w:rsidR="00DE2EFB" w:rsidTr="00DE2EFB">
        <w:tc>
          <w:tcPr>
            <w:tcW w:w="2690" w:type="dxa"/>
          </w:tcPr>
          <w:p w:rsidR="00DE2EFB" w:rsidRDefault="00DE2EFB" w:rsidP="00DE2EFB">
            <w:r w:rsidRPr="00C61CEC">
              <w:t>Адрес объекта:</w:t>
            </w:r>
          </w:p>
        </w:tc>
        <w:tc>
          <w:tcPr>
            <w:tcW w:w="8497" w:type="dxa"/>
            <w:gridSpan w:val="5"/>
            <w:tcBorders>
              <w:bottom w:val="single" w:sz="4" w:space="0" w:color="auto"/>
            </w:tcBorders>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c>
          <w:tcPr>
            <w:tcW w:w="2690" w:type="dxa"/>
          </w:tcPr>
          <w:p w:rsidR="00DE2EFB" w:rsidRDefault="00DE2EFB" w:rsidP="00DE2EFB">
            <w:r w:rsidRPr="00C61CEC">
              <w:t>Комиссия в составе:</w:t>
            </w:r>
          </w:p>
        </w:tc>
        <w:tc>
          <w:tcPr>
            <w:tcW w:w="3357" w:type="dxa"/>
            <w:gridSpan w:val="3"/>
          </w:tcPr>
          <w:p w:rsidR="00DE2EFB" w:rsidRDefault="00DE2EFB" w:rsidP="00DE2EFB"/>
        </w:tc>
        <w:tc>
          <w:tcPr>
            <w:tcW w:w="3441" w:type="dxa"/>
          </w:tcPr>
          <w:p w:rsidR="00DE2EFB" w:rsidRDefault="00DE2EFB" w:rsidP="00DE2EFB"/>
        </w:tc>
        <w:tc>
          <w:tcPr>
            <w:tcW w:w="1699" w:type="dxa"/>
          </w:tcPr>
          <w:p w:rsidR="00DE2EFB" w:rsidRDefault="00DE2EFB" w:rsidP="00DE2EFB"/>
        </w:tc>
      </w:tr>
      <w:tr w:rsidR="00DE2EFB" w:rsidTr="00DE2EFB">
        <w:tc>
          <w:tcPr>
            <w:tcW w:w="9488" w:type="dxa"/>
            <w:gridSpan w:val="5"/>
          </w:tcPr>
          <w:p w:rsidR="00DE2EFB" w:rsidRDefault="00DE2EFB" w:rsidP="00DE2EFB">
            <w:r>
              <w:t>Заместитель главы</w:t>
            </w:r>
            <w:r>
              <w:rPr>
                <w:rStyle w:val="FontStyle16"/>
              </w:rPr>
              <w:t xml:space="preserve"> </w:t>
            </w:r>
            <w:r>
              <w:t>городского поселения Березово, председателя межведомственной комиссии</w:t>
            </w:r>
          </w:p>
        </w:tc>
        <w:tc>
          <w:tcPr>
            <w:tcW w:w="1699" w:type="dxa"/>
            <w:tcBorders>
              <w:top w:val="single" w:sz="4" w:space="0" w:color="auto"/>
              <w:bottom w:val="single" w:sz="4" w:space="0" w:color="auto"/>
            </w:tcBorders>
          </w:tcPr>
          <w:p w:rsidR="00DE2EFB" w:rsidRDefault="00DE2EFB" w:rsidP="00DE2EFB"/>
        </w:tc>
      </w:tr>
      <w:tr w:rsidR="00DE2EFB" w:rsidTr="00DE2EFB">
        <w:tc>
          <w:tcPr>
            <w:tcW w:w="9488" w:type="dxa"/>
            <w:gridSpan w:val="5"/>
          </w:tcPr>
          <w:p w:rsidR="00DE2EFB" w:rsidRPr="00812E12" w:rsidRDefault="00DE2EFB" w:rsidP="00DE2EFB">
            <w:r w:rsidRPr="00812E12">
              <w:t xml:space="preserve">Члены комиссии: </w:t>
            </w:r>
          </w:p>
          <w:p w:rsidR="00DE2EFB" w:rsidRPr="00812E12" w:rsidRDefault="00DE2EFB" w:rsidP="00DE2EFB">
            <w:r w:rsidRPr="00812E12">
              <w:t>1.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2.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3.________________________________________________________________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4._______________________________________________________________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p w:rsidR="00DE2EFB" w:rsidRDefault="00DE2EFB" w:rsidP="00DE2EFB"/>
          <w:p w:rsidR="00DE2EFB" w:rsidRDefault="00DE2EFB" w:rsidP="00DE2EFB"/>
        </w:tc>
      </w:tr>
      <w:tr w:rsidR="00DE2EFB" w:rsidTr="00DE2EFB">
        <w:tc>
          <w:tcPr>
            <w:tcW w:w="9488" w:type="dxa"/>
            <w:gridSpan w:val="5"/>
          </w:tcPr>
          <w:p w:rsidR="00DE2EFB" w:rsidRDefault="00DE2EFB" w:rsidP="00DE2EFB">
            <w:r>
              <w:t>Директора Управляющей компании - ________________________________</w:t>
            </w:r>
          </w:p>
        </w:tc>
        <w:tc>
          <w:tcPr>
            <w:tcW w:w="1699" w:type="dxa"/>
            <w:tcBorders>
              <w:top w:val="single" w:sz="4" w:space="0" w:color="auto"/>
              <w:bottom w:val="single" w:sz="4" w:space="0" w:color="auto"/>
            </w:tcBorders>
          </w:tcPr>
          <w:p w:rsidR="00DE2EFB" w:rsidRDefault="00DE2EFB" w:rsidP="00DE2EFB">
            <w:pPr>
              <w:jc w:val="center"/>
            </w:pPr>
          </w:p>
        </w:tc>
      </w:tr>
      <w:tr w:rsidR="00DE2EFB" w:rsidTr="00DE2EFB">
        <w:tc>
          <w:tcPr>
            <w:tcW w:w="9488" w:type="dxa"/>
            <w:gridSpan w:val="5"/>
          </w:tcPr>
          <w:p w:rsidR="00DE2EFB" w:rsidRDefault="00DE2EFB" w:rsidP="00DE2EFB">
            <w:r>
              <w:t>З</w:t>
            </w:r>
            <w:r w:rsidRPr="00C61CEC">
              <w:t>аявителя (заказчика)</w:t>
            </w:r>
          </w:p>
        </w:tc>
        <w:tc>
          <w:tcPr>
            <w:tcW w:w="1699" w:type="dxa"/>
            <w:tcBorders>
              <w:top w:val="single" w:sz="4" w:space="0" w:color="auto"/>
              <w:bottom w:val="single" w:sz="4" w:space="0" w:color="auto"/>
            </w:tcBorders>
          </w:tcPr>
          <w:p w:rsidR="00DE2EFB" w:rsidRDefault="00DE2EFB" w:rsidP="00DE2EFB"/>
        </w:tc>
      </w:tr>
      <w:tr w:rsidR="00DE2EFB" w:rsidTr="00DE2EFB">
        <w:tc>
          <w:tcPr>
            <w:tcW w:w="6047" w:type="dxa"/>
            <w:gridSpan w:val="4"/>
          </w:tcPr>
          <w:p w:rsidR="00DE2EFB" w:rsidRPr="00BC1FCA" w:rsidRDefault="00DE2EFB" w:rsidP="00DE2EFB">
            <w:r w:rsidRPr="00BC1FCA">
              <w:t>Предъявленн</w:t>
            </w:r>
            <w:r>
              <w:t>ый</w:t>
            </w:r>
            <w:r w:rsidRPr="00BC1FCA">
              <w:t xml:space="preserve"> исполнителем работ к приемке</w:t>
            </w:r>
          </w:p>
        </w:tc>
        <w:tc>
          <w:tcPr>
            <w:tcW w:w="5140" w:type="dxa"/>
            <w:gridSpan w:val="2"/>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2690" w:type="dxa"/>
            <w:tcBorders>
              <w:top w:val="single" w:sz="4" w:space="0" w:color="auto"/>
            </w:tcBorders>
          </w:tcPr>
          <w:p w:rsidR="00DE2EFB" w:rsidRDefault="00DE2EFB" w:rsidP="00DE2EFB"/>
        </w:tc>
        <w:tc>
          <w:tcPr>
            <w:tcW w:w="6798" w:type="dxa"/>
            <w:gridSpan w:val="4"/>
            <w:tcBorders>
              <w:top w:val="single" w:sz="4" w:space="0" w:color="auto"/>
            </w:tcBorders>
          </w:tcPr>
          <w:p w:rsidR="00DE2EFB" w:rsidRPr="00BC1FCA" w:rsidRDefault="00DE2EFB" w:rsidP="00DE2EFB">
            <w:pPr>
              <w:jc w:val="center"/>
            </w:pPr>
            <w:r w:rsidRPr="007417AD">
              <w:rPr>
                <w:sz w:val="20"/>
              </w:rPr>
              <w:t>(наименование объекта)</w:t>
            </w:r>
          </w:p>
        </w:tc>
        <w:tc>
          <w:tcPr>
            <w:tcW w:w="1699" w:type="dxa"/>
            <w:tcBorders>
              <w:top w:val="single" w:sz="4" w:space="0" w:color="auto"/>
            </w:tcBorders>
          </w:tcPr>
          <w:p w:rsidR="00DE2EFB" w:rsidRDefault="00DE2EFB" w:rsidP="00DE2EFB"/>
        </w:tc>
      </w:tr>
      <w:tr w:rsidR="00DE2EFB" w:rsidTr="00DE2EFB">
        <w:tc>
          <w:tcPr>
            <w:tcW w:w="11187" w:type="dxa"/>
            <w:gridSpan w:val="6"/>
          </w:tcPr>
          <w:p w:rsidR="00DE2EFB" w:rsidRPr="00BC1FCA" w:rsidRDefault="00DE2EFB" w:rsidP="00DE2EFB">
            <w:pPr>
              <w:jc w:val="both"/>
            </w:pPr>
            <w:r w:rsidRPr="00BC1FCA">
              <w:t xml:space="preserve">имеет следующие   основные  показатели  </w:t>
            </w:r>
            <w:r>
              <w:t>(</w:t>
            </w:r>
            <w:r w:rsidRPr="00BC1FCA">
              <w:t>мощност</w:t>
            </w:r>
            <w:r>
              <w:t>ь</w:t>
            </w:r>
            <w:r w:rsidRPr="00BC1FCA">
              <w:t xml:space="preserve">,  </w:t>
            </w:r>
            <w:r>
              <w:t xml:space="preserve">общая площадь, жилая площадь </w:t>
            </w:r>
            <w:r w:rsidRPr="00BC1FCA">
              <w:t>производительност</w:t>
            </w:r>
            <w:r>
              <w:t>ь</w:t>
            </w:r>
            <w:r w:rsidRPr="00BC1FCA">
              <w:t>,</w:t>
            </w:r>
            <w:r>
              <w:t xml:space="preserve"> </w:t>
            </w:r>
            <w:r w:rsidRPr="00BC1FCA">
              <w:t>производственн</w:t>
            </w:r>
            <w:r>
              <w:t>ая</w:t>
            </w:r>
            <w:r w:rsidRPr="00BC1FCA">
              <w:t xml:space="preserve">   площад</w:t>
            </w:r>
            <w:r>
              <w:t>ь</w:t>
            </w:r>
            <w:r w:rsidRPr="00BC1FCA">
              <w:t>,   протяженност</w:t>
            </w:r>
            <w:r>
              <w:t>ь</w:t>
            </w:r>
            <w:r w:rsidRPr="00BC1FCA">
              <w:t>,   вместимост</w:t>
            </w:r>
            <w:r>
              <w:t>ь</w:t>
            </w:r>
            <w:r w:rsidRPr="00BC1FCA">
              <w:t>,    объем, и т.п</w:t>
            </w:r>
            <w:r>
              <w:t>.).</w:t>
            </w:r>
          </w:p>
        </w:tc>
      </w:tr>
      <w:tr w:rsidR="00DE2EFB" w:rsidTr="00DE2EFB">
        <w:tc>
          <w:tcPr>
            <w:tcW w:w="2690" w:type="dxa"/>
            <w:tcBorders>
              <w:bottom w:val="single" w:sz="4" w:space="0" w:color="auto"/>
            </w:tcBorders>
          </w:tcPr>
          <w:p w:rsidR="00DE2EFB" w:rsidRDefault="00DE2EFB" w:rsidP="00DE2EFB"/>
        </w:tc>
        <w:tc>
          <w:tcPr>
            <w:tcW w:w="3357" w:type="dxa"/>
            <w:gridSpan w:val="3"/>
            <w:tcBorders>
              <w:bottom w:val="single" w:sz="4" w:space="0" w:color="auto"/>
            </w:tcBorders>
          </w:tcPr>
          <w:p w:rsidR="00DE2EFB" w:rsidRPr="007417AD" w:rsidRDefault="00DE2EFB" w:rsidP="00DE2EFB">
            <w:pPr>
              <w:jc w:val="center"/>
              <w:rPr>
                <w:sz w:val="20"/>
              </w:rPr>
            </w:pPr>
          </w:p>
        </w:tc>
        <w:tc>
          <w:tcPr>
            <w:tcW w:w="3441" w:type="dxa"/>
            <w:tcBorders>
              <w:bottom w:val="single" w:sz="4" w:space="0" w:color="auto"/>
            </w:tcBorders>
          </w:tcPr>
          <w:p w:rsidR="00DE2EFB" w:rsidRPr="007417AD" w:rsidRDefault="00DE2EFB" w:rsidP="00DE2EFB">
            <w:pPr>
              <w:jc w:val="center"/>
              <w:rPr>
                <w:sz w:val="20"/>
              </w:rPr>
            </w:pPr>
          </w:p>
        </w:tc>
        <w:tc>
          <w:tcPr>
            <w:tcW w:w="1699" w:type="dxa"/>
            <w:tcBorders>
              <w:bottom w:val="single" w:sz="4" w:space="0" w:color="auto"/>
            </w:tcBorders>
          </w:tcPr>
          <w:p w:rsidR="00DE2EFB" w:rsidRDefault="00DE2EFB" w:rsidP="00DE2EFB"/>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rsidRPr="00BC1FCA">
              <w:t>Показатель</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DE2EFB" w:rsidRPr="007417AD" w:rsidRDefault="00DE2EFB" w:rsidP="00DE2EFB">
            <w:pPr>
              <w:jc w:val="center"/>
              <w:rPr>
                <w:sz w:val="20"/>
              </w:rPr>
            </w:pPr>
            <w:r w:rsidRPr="00BC1FCA">
              <w:t>Единица</w:t>
            </w:r>
            <w:r w:rsidRPr="00BC1FCA">
              <w:br/>
              <w:t>измерения</w:t>
            </w:r>
          </w:p>
        </w:tc>
        <w:tc>
          <w:tcPr>
            <w:tcW w:w="3441" w:type="dxa"/>
            <w:tcBorders>
              <w:top w:val="single" w:sz="4" w:space="0" w:color="auto"/>
              <w:left w:val="single" w:sz="4" w:space="0" w:color="auto"/>
              <w:bottom w:val="single" w:sz="4" w:space="0" w:color="auto"/>
              <w:right w:val="single" w:sz="4" w:space="0" w:color="auto"/>
            </w:tcBorders>
            <w:vAlign w:val="center"/>
          </w:tcPr>
          <w:p w:rsidR="00DE2EFB" w:rsidRPr="00CE536B" w:rsidRDefault="00DE2EFB" w:rsidP="00DE2EFB">
            <w:pPr>
              <w:jc w:val="center"/>
            </w:pPr>
            <w:r w:rsidRPr="00CE536B">
              <w:t>Количественный показатель мощности по проекту</w:t>
            </w:r>
          </w:p>
        </w:tc>
        <w:tc>
          <w:tcPr>
            <w:tcW w:w="1699" w:type="dxa"/>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t>Примечание</w:t>
            </w: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tcBorders>
          </w:tcPr>
          <w:p w:rsidR="00DE2EFB" w:rsidRPr="00BC1FCA" w:rsidRDefault="00DE2EFB" w:rsidP="00DE2EFB">
            <w:pPr>
              <w:jc w:val="center"/>
            </w:pPr>
          </w:p>
        </w:tc>
        <w:tc>
          <w:tcPr>
            <w:tcW w:w="2012" w:type="dxa"/>
            <w:gridSpan w:val="2"/>
            <w:tcBorders>
              <w:top w:val="single" w:sz="4" w:space="0" w:color="auto"/>
            </w:tcBorders>
          </w:tcPr>
          <w:p w:rsidR="00DE2EFB" w:rsidRPr="00BC1FCA" w:rsidRDefault="00DE2EFB" w:rsidP="00DE2EFB">
            <w:pPr>
              <w:jc w:val="center"/>
            </w:pPr>
          </w:p>
        </w:tc>
        <w:tc>
          <w:tcPr>
            <w:tcW w:w="3441" w:type="dxa"/>
            <w:tcBorders>
              <w:top w:val="single" w:sz="4" w:space="0" w:color="auto"/>
            </w:tcBorders>
          </w:tcPr>
          <w:p w:rsidR="00DE2EFB" w:rsidRPr="00CE536B" w:rsidRDefault="00DE2EFB" w:rsidP="00DE2EFB">
            <w:pPr>
              <w:jc w:val="center"/>
            </w:pPr>
          </w:p>
        </w:tc>
        <w:tc>
          <w:tcPr>
            <w:tcW w:w="1699" w:type="dxa"/>
            <w:tcBorders>
              <w:top w:val="single" w:sz="4" w:space="0" w:color="auto"/>
            </w:tcBorders>
          </w:tcPr>
          <w:p w:rsidR="00DE2EFB" w:rsidRDefault="00DE2EFB" w:rsidP="00DE2EFB">
            <w:pPr>
              <w:jc w:val="center"/>
            </w:pPr>
          </w:p>
        </w:tc>
      </w:tr>
      <w:tr w:rsidR="00DE2EFB" w:rsidTr="00DE2EFB">
        <w:tc>
          <w:tcPr>
            <w:tcW w:w="11187" w:type="dxa"/>
            <w:gridSpan w:val="6"/>
          </w:tcPr>
          <w:p w:rsidR="00DE2EFB" w:rsidRDefault="00DE2EFB" w:rsidP="00DE2EFB">
            <w:pPr>
              <w:jc w:val="both"/>
            </w:pPr>
            <w:r w:rsidRPr="00C61CEC">
              <w:t>В  соответствии  с  Жилищным  кодексом Российской Федерации</w:t>
            </w:r>
            <w:r>
              <w:t>, действующими нормами и правилами законодательства РФ в области строительства и обеспечения комфортной и безопасной среды для проживания граждан</w:t>
            </w:r>
            <w:r w:rsidRPr="00C61CEC">
              <w:t>, решением о</w:t>
            </w:r>
            <w:r>
              <w:t xml:space="preserve"> </w:t>
            </w:r>
            <w:r w:rsidRPr="00C61CEC">
              <w:t>согласовании</w:t>
            </w:r>
            <w:r>
              <w:t xml:space="preserve"> </w:t>
            </w:r>
            <w:r w:rsidRPr="005D1633">
              <w:t>переустройства и перепланировки жилых помещений, перевода жилого помещения в нежилое помещение</w:t>
            </w:r>
            <w:r w:rsidRPr="007417AD">
              <w:rPr>
                <w:b/>
              </w:rPr>
              <w:t xml:space="preserve"> </w:t>
            </w:r>
            <w:r w:rsidRPr="005D1633">
              <w:t>и нежилого помещения в жилое помещение Комиссия признает работы:</w:t>
            </w:r>
          </w:p>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187" w:type="dxa"/>
            <w:gridSpan w:val="6"/>
            <w:tcBorders>
              <w:top w:val="nil"/>
              <w:left w:val="nil"/>
              <w:bottom w:val="single" w:sz="4" w:space="0" w:color="auto"/>
              <w:right w:val="nil"/>
            </w:tcBorders>
          </w:tcPr>
          <w:p w:rsidR="00DE2EFB" w:rsidRPr="002B1327" w:rsidRDefault="00DE2EFB" w:rsidP="00DE2EFB">
            <w:pPr>
              <w:rPr>
                <w:i/>
              </w:rPr>
            </w:pPr>
          </w:p>
        </w:tc>
      </w:tr>
      <w:tr w:rsidR="00DE2EFB" w:rsidRPr="007417AD" w:rsidTr="00DE2EFB">
        <w:tc>
          <w:tcPr>
            <w:tcW w:w="2690" w:type="dxa"/>
            <w:tcBorders>
              <w:top w:val="single" w:sz="4" w:space="0" w:color="auto"/>
            </w:tcBorders>
          </w:tcPr>
          <w:p w:rsidR="00DE2EFB" w:rsidRPr="007417AD" w:rsidRDefault="00DE2EFB" w:rsidP="00DE2EFB">
            <w:pPr>
              <w:rPr>
                <w:sz w:val="16"/>
                <w:szCs w:val="16"/>
              </w:rPr>
            </w:pPr>
          </w:p>
        </w:tc>
        <w:tc>
          <w:tcPr>
            <w:tcW w:w="3357" w:type="dxa"/>
            <w:gridSpan w:val="3"/>
            <w:tcBorders>
              <w:top w:val="single" w:sz="4" w:space="0" w:color="auto"/>
            </w:tcBorders>
          </w:tcPr>
          <w:p w:rsidR="00DE2EFB" w:rsidRPr="007417AD" w:rsidRDefault="00DE2EFB" w:rsidP="00DE2EFB">
            <w:pPr>
              <w:jc w:val="right"/>
              <w:rPr>
                <w:sz w:val="20"/>
              </w:rPr>
            </w:pPr>
            <w:r w:rsidRPr="007417AD">
              <w:rPr>
                <w:sz w:val="20"/>
              </w:rPr>
              <w:t>(указать)</w:t>
            </w:r>
          </w:p>
        </w:tc>
        <w:tc>
          <w:tcPr>
            <w:tcW w:w="3441" w:type="dxa"/>
            <w:tcBorders>
              <w:top w:val="single" w:sz="4" w:space="0" w:color="auto"/>
            </w:tcBorders>
          </w:tcPr>
          <w:p w:rsidR="00DE2EFB" w:rsidRPr="007417AD" w:rsidRDefault="00DE2EFB" w:rsidP="00DE2EFB">
            <w:pPr>
              <w:rPr>
                <w:sz w:val="16"/>
                <w:szCs w:val="16"/>
              </w:rPr>
            </w:pPr>
          </w:p>
        </w:tc>
        <w:tc>
          <w:tcPr>
            <w:tcW w:w="1699" w:type="dxa"/>
            <w:tcBorders>
              <w:top w:val="single" w:sz="4" w:space="0" w:color="auto"/>
            </w:tcBorders>
          </w:tcPr>
          <w:p w:rsidR="00DE2EFB" w:rsidRPr="007417AD" w:rsidRDefault="00DE2EFB" w:rsidP="00DE2EFB">
            <w:pPr>
              <w:rPr>
                <w:sz w:val="16"/>
                <w:szCs w:val="16"/>
              </w:rPr>
            </w:pPr>
          </w:p>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7" w:type="dxa"/>
            <w:gridSpan w:val="6"/>
            <w:tcBorders>
              <w:top w:val="nil"/>
              <w:left w:val="nil"/>
              <w:bottom w:val="nil"/>
              <w:right w:val="nil"/>
            </w:tcBorders>
          </w:tcPr>
          <w:p w:rsidR="00DE2EFB" w:rsidRDefault="00DE2EFB" w:rsidP="00DE2EFB">
            <w:pPr>
              <w:jc w:val="both"/>
            </w:pPr>
            <w:r w:rsidRPr="001D59C0">
              <w:t>выполнен</w:t>
            </w:r>
            <w:r>
              <w:t>ными</w:t>
            </w:r>
            <w:r w:rsidRPr="001D59C0">
              <w:t xml:space="preserve"> в    соответствии    с   проектом,   отвечает   санитарно   -</w:t>
            </w:r>
            <w:r>
              <w:t xml:space="preserve"> эпидемиологическим, </w:t>
            </w:r>
            <w:r w:rsidRPr="001D59C0">
              <w:t>экологическим,  пожарным,  строительным нормам  и</w:t>
            </w:r>
            <w:r>
              <w:t xml:space="preserve"> </w:t>
            </w:r>
            <w:r w:rsidRPr="001D59C0">
              <w:t>правилам и государственным стандартам и вводится в действие</w:t>
            </w:r>
            <w:r>
              <w:t xml:space="preserve"> при условии его регистрации в органах федеральной регистрационной службы</w:t>
            </w:r>
          </w:p>
        </w:tc>
      </w:tr>
      <w:tr w:rsidR="00DE2EFB" w:rsidTr="00DE2EFB">
        <w:tc>
          <w:tcPr>
            <w:tcW w:w="11187" w:type="dxa"/>
            <w:gridSpan w:val="6"/>
          </w:tcPr>
          <w:p w:rsidR="00DE2EFB" w:rsidRDefault="00DE2EFB" w:rsidP="00DE2EFB">
            <w:pPr>
              <w:jc w:val="both"/>
            </w:pPr>
            <w:r w:rsidRPr="00C61CEC">
              <w:t xml:space="preserve">Настоящий  акт  </w:t>
            </w:r>
            <w:r>
              <w:t>является</w:t>
            </w:r>
            <w:r w:rsidRPr="00C61CEC">
              <w:t xml:space="preserve">  основанием  для  проведения инвентаризационных</w:t>
            </w:r>
            <w:r>
              <w:t xml:space="preserve"> </w:t>
            </w:r>
            <w:r w:rsidRPr="00C61CEC">
              <w:t xml:space="preserve">обмеров и внесения изменений в поэтажные планы и экспликацию </w:t>
            </w:r>
            <w:r>
              <w:t>Ф</w:t>
            </w:r>
            <w:r w:rsidRPr="00C61CEC">
              <w:t xml:space="preserve">ГУП </w:t>
            </w:r>
            <w:r>
              <w:t>«Ростехинвентаризация»</w:t>
            </w:r>
            <w:r w:rsidRPr="00C61CEC">
              <w:t>.</w:t>
            </w:r>
          </w:p>
        </w:tc>
      </w:tr>
      <w:tr w:rsidR="00DE2EFB" w:rsidTr="00DE2EFB">
        <w:tc>
          <w:tcPr>
            <w:tcW w:w="11187" w:type="dxa"/>
            <w:gridSpan w:val="6"/>
          </w:tcPr>
          <w:p w:rsidR="00DE2EFB" w:rsidRDefault="00DE2EFB" w:rsidP="00DE2EFB"/>
        </w:tc>
      </w:tr>
      <w:tr w:rsidR="00DE2EFB" w:rsidTr="00DE2EFB">
        <w:tc>
          <w:tcPr>
            <w:tcW w:w="4907" w:type="dxa"/>
            <w:gridSpan w:val="3"/>
          </w:tcPr>
          <w:p w:rsidR="00DE2EFB" w:rsidRDefault="00DE2EFB" w:rsidP="00DE2EFB">
            <w:pPr>
              <w:pStyle w:val="3"/>
              <w:ind w:right="-54"/>
              <w:jc w:val="left"/>
            </w:pPr>
            <w:r>
              <w:t>Заместитель главы</w:t>
            </w:r>
            <w:r>
              <w:rPr>
                <w:rStyle w:val="FontStyle16"/>
                <w:szCs w:val="24"/>
              </w:rPr>
              <w:t xml:space="preserve"> </w:t>
            </w:r>
            <w:r>
              <w:t>городского поселения Березово</w:t>
            </w:r>
            <w:r w:rsidRPr="00DF0FD7">
              <w:rPr>
                <w:szCs w:val="24"/>
              </w:rPr>
              <w:t>, председател</w:t>
            </w:r>
            <w:r>
              <w:rPr>
                <w:szCs w:val="24"/>
              </w:rPr>
              <w:t>ь</w:t>
            </w:r>
            <w:r w:rsidRPr="00DF0FD7">
              <w:rPr>
                <w:szCs w:val="24"/>
              </w:rPr>
              <w:t xml:space="preserve"> межведомственной комиссии</w:t>
            </w:r>
          </w:p>
          <w:p w:rsidR="00DE2EFB"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r>
              <w:t>Члены комиссии:</w:t>
            </w: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1._______________________________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r w:rsidRPr="00812E12">
              <w:t>2._______________________________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r w:rsidRPr="00812E12">
              <w:t>3.________________________________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 xml:space="preserve">4.________________________________  </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r>
              <w:t>Директор Управляющей компании - _________________________________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p w:rsidR="00DE2EFB" w:rsidRDefault="00DE2EFB" w:rsidP="00DE2EFB">
            <w:pPr>
              <w:jc w:val="center"/>
            </w:pPr>
          </w:p>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rPr>
          <w:trHeight w:val="335"/>
        </w:trPr>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 w:rsidR="00DE2EFB" w:rsidRDefault="00DE2EFB" w:rsidP="00DE2EFB">
            <w:r>
              <w:t>Заявитель (заказчик)</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bl>
    <w:p w:rsidR="00DE2EFB" w:rsidRDefault="00DE2EFB" w:rsidP="00DE2EFB">
      <w:pPr>
        <w:jc w:val="right"/>
        <w:sectPr w:rsidR="00DE2EFB" w:rsidSect="009C248F">
          <w:footerReference w:type="even" r:id="rId19"/>
          <w:footerReference w:type="default" r:id="rId20"/>
          <w:pgSz w:w="11906" w:h="16838"/>
          <w:pgMar w:top="851" w:right="851" w:bottom="284" w:left="851" w:header="0" w:footer="0" w:gutter="0"/>
          <w:cols w:space="708"/>
          <w:docGrid w:linePitch="381"/>
        </w:sectPr>
      </w:pP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E2EFB" w:rsidRPr="00457AB2" w:rsidRDefault="00DE2EFB" w:rsidP="00DE2EFB">
      <w:pPr>
        <w:jc w:val="right"/>
      </w:pPr>
    </w:p>
    <w:p w:rsidR="00DE2EFB" w:rsidRPr="00DE2EFB" w:rsidRDefault="00DE2EFB" w:rsidP="00DE2EFB">
      <w:pPr>
        <w:jc w:val="center"/>
        <w:rPr>
          <w:b/>
          <w:sz w:val="24"/>
          <w:szCs w:val="24"/>
        </w:rPr>
      </w:pPr>
      <w:r w:rsidRPr="00DE2EFB">
        <w:rPr>
          <w:b/>
          <w:sz w:val="24"/>
          <w:szCs w:val="24"/>
        </w:rPr>
        <w:t xml:space="preserve">Последовательность действий при подаче заявления на получение муниципальной услуги </w:t>
      </w:r>
    </w:p>
    <w:p w:rsidR="00DE2EFB" w:rsidRPr="00DE2EFB" w:rsidRDefault="00DE2EFB" w:rsidP="00DE2EFB">
      <w:pPr>
        <w:jc w:val="center"/>
        <w:rPr>
          <w:b/>
          <w:sz w:val="24"/>
          <w:szCs w:val="24"/>
        </w:rPr>
      </w:pPr>
      <w:r w:rsidRPr="00DE2EFB">
        <w:rPr>
          <w:rStyle w:val="FontStyle16"/>
          <w:b/>
          <w:sz w:val="24"/>
          <w:szCs w:val="24"/>
        </w:rPr>
        <w:t>«</w:t>
      </w:r>
      <w:r w:rsidRPr="00DE2EFB">
        <w:rPr>
          <w:b/>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strike/>
        </w:rPr>
      </w:pPr>
    </w:p>
    <w:p w:rsidR="00DE2EFB" w:rsidRPr="00457AB2" w:rsidRDefault="00DE2EFB" w:rsidP="00DE2EFB">
      <w:pPr>
        <w:jc w:val="center"/>
        <w:rPr>
          <w:b/>
          <w:strike/>
        </w:rPr>
      </w:pPr>
    </w:p>
    <w:p w:rsidR="00DE2EFB" w:rsidRPr="00457AB2" w:rsidRDefault="00B23C11" w:rsidP="00DE2EFB">
      <w:pPr>
        <w:jc w:val="both"/>
        <w:rPr>
          <w:strike/>
        </w:rPr>
      </w:pPr>
      <w:r>
        <w:rPr>
          <w:strike/>
          <w:noProof/>
        </w:rPr>
        <w:pict>
          <v:rect id="_x0000_s1026" style="position:absolute;left:0;text-align:left;margin-left:85.1pt;margin-top:9.6pt;width:326.7pt;height:36pt;z-index:251660288">
            <v:textbox style="mso-next-textbox:#_x0000_s1026">
              <w:txbxContent>
                <w:p w:rsidR="000709AE" w:rsidRPr="00FC579E" w:rsidRDefault="000709AE" w:rsidP="00DE2EFB">
                  <w:pPr>
                    <w:jc w:val="center"/>
                    <w:rPr>
                      <w:sz w:val="20"/>
                    </w:rPr>
                  </w:pPr>
                  <w:r w:rsidRPr="00FC579E">
                    <w:rPr>
                      <w:sz w:val="20"/>
                    </w:rPr>
                    <w:t xml:space="preserve">1.Обращение в </w:t>
                  </w:r>
                  <w:r>
                    <w:rPr>
                      <w:sz w:val="20"/>
                    </w:rPr>
                    <w:t>администрацию городского поселения Березово</w:t>
                  </w:r>
                  <w:r w:rsidRPr="00FC579E">
                    <w:rPr>
                      <w:sz w:val="20"/>
                    </w:rPr>
                    <w:t xml:space="preserve"> за Перечнем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23C11" w:rsidP="00DE2EFB">
      <w:pPr>
        <w:jc w:val="both"/>
        <w:rPr>
          <w:strike/>
        </w:rPr>
      </w:pPr>
      <w:r>
        <w:rPr>
          <w:strike/>
          <w:noProof/>
        </w:rPr>
        <w:pict>
          <v:line id="_x0000_s1033" style="position:absolute;left:0;text-align:left;z-index:251667456" from="240.95pt,4.2pt" to="240.95pt,22.2pt">
            <v:stroke endarrow="block"/>
          </v:line>
        </w:pict>
      </w:r>
    </w:p>
    <w:p w:rsidR="00DE2EFB" w:rsidRPr="00457AB2" w:rsidRDefault="00B23C11" w:rsidP="00DE2EFB">
      <w:pPr>
        <w:jc w:val="both"/>
        <w:rPr>
          <w:strike/>
        </w:rPr>
      </w:pPr>
      <w:r>
        <w:rPr>
          <w:strike/>
          <w:noProof/>
        </w:rPr>
        <w:pict>
          <v:rect id="_x0000_s1027" style="position:absolute;left:0;text-align:left;margin-left:85.1pt;margin-top:8.4pt;width:326.7pt;height:36pt;z-index:251661312">
            <v:textbox style="mso-next-textbox:#_x0000_s1027">
              <w:txbxContent>
                <w:p w:rsidR="000709AE" w:rsidRPr="00FC579E" w:rsidRDefault="000709AE" w:rsidP="00DE2EFB">
                  <w:pPr>
                    <w:jc w:val="center"/>
                    <w:rPr>
                      <w:sz w:val="20"/>
                    </w:rPr>
                  </w:pPr>
                  <w:r w:rsidRPr="00FC579E">
                    <w:rPr>
                      <w:sz w:val="20"/>
                    </w:rPr>
                    <w:t>2. Сбор полного пакета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23C11" w:rsidP="00DE2EFB">
      <w:pPr>
        <w:jc w:val="both"/>
        <w:rPr>
          <w:strike/>
        </w:rPr>
      </w:pPr>
      <w:r>
        <w:rPr>
          <w:strike/>
          <w:noProof/>
        </w:rPr>
        <w:pict>
          <v:line id="_x0000_s1034" style="position:absolute;left:0;text-align:left;z-index:251668480" from="240.95pt,3pt" to="240.95pt,21pt">
            <v:stroke endarrow="block"/>
          </v:line>
        </w:pict>
      </w:r>
    </w:p>
    <w:p w:rsidR="00DE2EFB" w:rsidRPr="00457AB2" w:rsidRDefault="00B23C11" w:rsidP="00DE2EFB">
      <w:pPr>
        <w:jc w:val="both"/>
        <w:rPr>
          <w:strike/>
        </w:rPr>
      </w:pPr>
      <w:r>
        <w:rPr>
          <w:strike/>
          <w:noProof/>
        </w:rPr>
        <w:pict>
          <v:rect id="_x0000_s1028" style="position:absolute;left:0;text-align:left;margin-left:85.1pt;margin-top:7.2pt;width:326.7pt;height:36pt;z-index:251662336">
            <v:textbox style="mso-next-textbox:#_x0000_s1028">
              <w:txbxContent>
                <w:p w:rsidR="000709AE" w:rsidRPr="00FC579E" w:rsidRDefault="000709AE" w:rsidP="00DE2EFB">
                  <w:pPr>
                    <w:jc w:val="center"/>
                    <w:rPr>
                      <w:sz w:val="20"/>
                    </w:rPr>
                  </w:pPr>
                  <w:r w:rsidRPr="00FC579E">
                    <w:rPr>
                      <w:sz w:val="20"/>
                    </w:rPr>
                    <w:t xml:space="preserve">3. Предоставление полного пакета документов в администрацию </w:t>
                  </w:r>
                  <w:r>
                    <w:rPr>
                      <w:sz w:val="20"/>
                    </w:rPr>
                    <w:t>городского поселения Березово</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23C11" w:rsidP="00DE2EFB">
      <w:pPr>
        <w:jc w:val="both"/>
        <w:rPr>
          <w:strike/>
        </w:rPr>
      </w:pPr>
      <w:r>
        <w:rPr>
          <w:strike/>
          <w:noProof/>
        </w:rPr>
        <w:pict>
          <v:line id="_x0000_s1035" style="position:absolute;left:0;text-align:left;z-index:251669504" from="240.95pt,1.85pt" to="240.95pt,19.85pt">
            <v:stroke endarrow="block"/>
          </v:line>
        </w:pict>
      </w:r>
    </w:p>
    <w:p w:rsidR="00DE2EFB" w:rsidRPr="00457AB2" w:rsidRDefault="00B23C11" w:rsidP="00DE2EFB">
      <w:pPr>
        <w:jc w:val="both"/>
        <w:rPr>
          <w:strike/>
        </w:rPr>
      </w:pPr>
      <w:r>
        <w:rPr>
          <w:strike/>
          <w:noProof/>
        </w:rPr>
        <w:pict>
          <v:rect id="_x0000_s1029" style="position:absolute;left:0;text-align:left;margin-left:85.1pt;margin-top:6.05pt;width:326.7pt;height:36pt;z-index:251663360">
            <v:textbox style="mso-next-textbox:#_x0000_s1029">
              <w:txbxContent>
                <w:p w:rsidR="000709AE" w:rsidRPr="00FC579E" w:rsidRDefault="000709AE" w:rsidP="00DE2EFB">
                  <w:pPr>
                    <w:jc w:val="center"/>
                    <w:rPr>
                      <w:sz w:val="20"/>
                    </w:rPr>
                  </w:pPr>
                  <w:r w:rsidRPr="00FC579E">
                    <w:rPr>
                      <w:sz w:val="20"/>
                    </w:rPr>
                    <w:t>4. Написание заявления о переводе жилого помещения в нежилое или нежилого помещения в жилое помещение</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23C11" w:rsidP="00DE2EFB">
      <w:pPr>
        <w:jc w:val="both"/>
        <w:rPr>
          <w:strike/>
        </w:rPr>
      </w:pPr>
      <w:r>
        <w:rPr>
          <w:strike/>
          <w:noProof/>
        </w:rPr>
        <w:pict>
          <v:line id="_x0000_s1036" style="position:absolute;left:0;text-align:left;z-index:251670528" from="240.95pt,.65pt" to="240.95pt,18.65pt">
            <v:stroke endarrow="block"/>
          </v:line>
        </w:pict>
      </w:r>
    </w:p>
    <w:p w:rsidR="00DE2EFB" w:rsidRPr="00457AB2" w:rsidRDefault="00B23C11" w:rsidP="00DE2EFB">
      <w:pPr>
        <w:jc w:val="both"/>
        <w:rPr>
          <w:strike/>
        </w:rPr>
      </w:pPr>
      <w:r>
        <w:rPr>
          <w:strike/>
          <w:noProof/>
        </w:rPr>
        <w:pict>
          <v:rect id="_x0000_s1030" style="position:absolute;left:0;text-align:left;margin-left:85.1pt;margin-top:4.85pt;width:326.7pt;height:62.1pt;z-index:251664384">
            <v:textbox style="mso-next-textbox:#_x0000_s1030">
              <w:txbxContent>
                <w:p w:rsidR="000709AE" w:rsidRPr="00FC579E" w:rsidRDefault="000709AE" w:rsidP="00DE2EFB">
                  <w:pPr>
                    <w:jc w:val="center"/>
                    <w:rPr>
                      <w:sz w:val="20"/>
                    </w:rPr>
                  </w:pPr>
                  <w:r w:rsidRPr="00FC579E">
                    <w:rPr>
                      <w:sz w:val="20"/>
                    </w:rPr>
                    <w:t xml:space="preserve">5. Получение расписки от специалиста администрацию </w:t>
                  </w:r>
                  <w:r>
                    <w:rPr>
                      <w:sz w:val="20"/>
                    </w:rPr>
                    <w:t>городского поселения Березово</w:t>
                  </w:r>
                  <w:r w:rsidRPr="00FC579E">
                    <w:rPr>
                      <w:sz w:val="20"/>
                    </w:rPr>
                    <w:t xml:space="preserve"> в принятии документов для  выдачи решения о переводе или об отказе в переводе жилого помещения в нежилое или нежилого помещения в жилое помещение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B23C11" w:rsidP="00DE2EFB">
      <w:pPr>
        <w:jc w:val="both"/>
        <w:rPr>
          <w:strike/>
        </w:rPr>
      </w:pPr>
      <w:r>
        <w:rPr>
          <w:strike/>
          <w:noProof/>
        </w:rPr>
        <w:pict>
          <v:line id="_x0000_s1038" style="position:absolute;left:0;text-align:left;z-index:251672576" from="240.95pt,1.1pt" to="240.95pt,19.1pt">
            <v:stroke endarrow="block"/>
          </v:line>
        </w:pict>
      </w:r>
    </w:p>
    <w:p w:rsidR="00DE2EFB" w:rsidRPr="00457AB2" w:rsidRDefault="00B23C11" w:rsidP="00DE2EFB">
      <w:pPr>
        <w:jc w:val="both"/>
        <w:rPr>
          <w:strike/>
        </w:rPr>
      </w:pPr>
      <w:r>
        <w:rPr>
          <w:strike/>
          <w:noProof/>
        </w:rPr>
        <w:pict>
          <v:rect id="_x0000_s1031" style="position:absolute;left:0;text-align:left;margin-left:85.1pt;margin-top:5.3pt;width:326.7pt;height:46.85pt;z-index:251665408">
            <v:textbox style="mso-next-textbox:#_x0000_s1031">
              <w:txbxContent>
                <w:p w:rsidR="000709AE" w:rsidRPr="00FC579E" w:rsidRDefault="000709AE" w:rsidP="00DE2EFB">
                  <w:pPr>
                    <w:jc w:val="center"/>
                    <w:rPr>
                      <w:rFonts w:ascii="ыдача заявителю уведомления" w:hAnsi="ыдача заявителю уведомления"/>
                      <w:sz w:val="20"/>
                    </w:rPr>
                  </w:pPr>
                  <w:r w:rsidRPr="00FC579E">
                    <w:rPr>
                      <w:sz w:val="20"/>
                    </w:rPr>
                    <w:t>6. Выдача заявителю уведомления, подтверждающего принятие решения о переводе либо об отказе в переводе помещения</w:t>
                  </w:r>
                </w:p>
              </w:txbxContent>
            </v:textbox>
          </v:rect>
        </w:pict>
      </w:r>
    </w:p>
    <w:p w:rsidR="00DE2EFB" w:rsidRPr="00D92C67" w:rsidRDefault="00B23C11" w:rsidP="00DE2EFB">
      <w:pPr>
        <w:pStyle w:val="ConsPlusNormal"/>
        <w:jc w:val="right"/>
        <w:outlineLvl w:val="1"/>
        <w:rPr>
          <w:rFonts w:ascii="Times New Roman" w:hAnsi="Times New Roman" w:cs="Times New Roman"/>
          <w:sz w:val="24"/>
          <w:szCs w:val="24"/>
        </w:rPr>
      </w:pPr>
      <w:r w:rsidRPr="00B23C11">
        <w:rPr>
          <w:strike/>
          <w:noProof/>
        </w:rPr>
        <w:pict>
          <v:rect id="_x0000_s1032" style="position:absolute;left:0;text-align:left;margin-left:85.1pt;margin-top:56.35pt;width:326.7pt;height:36pt;z-index:251666432">
            <v:textbox style="mso-next-textbox:#_x0000_s1032">
              <w:txbxContent>
                <w:p w:rsidR="000709AE" w:rsidRPr="00EB3E3B" w:rsidRDefault="000709AE" w:rsidP="00DE2EFB">
                  <w:pPr>
                    <w:jc w:val="center"/>
                    <w:rPr>
                      <w:sz w:val="20"/>
                    </w:rPr>
                  </w:pPr>
                  <w:r w:rsidRPr="00EB3E3B">
                    <w:rPr>
                      <w:sz w:val="20"/>
                    </w:rPr>
                    <w:t>7. Выдача заявителю акта приемочной комиссии</w:t>
                  </w:r>
                </w:p>
              </w:txbxContent>
            </v:textbox>
          </v:rect>
        </w:pict>
      </w:r>
      <w:r w:rsidRPr="00B23C11">
        <w:rPr>
          <w:strike/>
          <w:noProof/>
        </w:rPr>
        <w:pict>
          <v:line id="_x0000_s1039" style="position:absolute;left:0;text-align:left;z-index:251673600" from="240.95pt,38.35pt" to="240.95pt,56.35pt">
            <v:stroke endarrow="block"/>
          </v:line>
        </w:pict>
      </w:r>
      <w:r w:rsidR="00DE2EFB" w:rsidRPr="00457AB2">
        <w:rPr>
          <w:strike/>
        </w:rPr>
        <w:br w:type="page"/>
      </w:r>
      <w:r w:rsidR="00DE2EFB" w:rsidRPr="00D92C67">
        <w:rPr>
          <w:rFonts w:ascii="Times New Roman" w:hAnsi="Times New Roman" w:cs="Times New Roman"/>
          <w:sz w:val="24"/>
          <w:szCs w:val="24"/>
        </w:rPr>
        <w:lastRenderedPageBreak/>
        <w:t>Приложение</w:t>
      </w:r>
      <w:r w:rsidR="00DE2EFB">
        <w:rPr>
          <w:rFonts w:ascii="Times New Roman" w:hAnsi="Times New Roman" w:cs="Times New Roman"/>
          <w:sz w:val="24"/>
          <w:szCs w:val="24"/>
        </w:rPr>
        <w:t xml:space="preserve"> 7</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44</w:t>
      </w:r>
    </w:p>
    <w:p w:rsidR="00DE2EFB" w:rsidRDefault="00DE2EFB" w:rsidP="00DE2EFB">
      <w:pPr>
        <w:ind w:left="1418"/>
        <w:jc w:val="right"/>
        <w:rPr>
          <w:b/>
        </w:rPr>
      </w:pPr>
    </w:p>
    <w:p w:rsidR="00DE2EFB" w:rsidRPr="00320567" w:rsidRDefault="00DE2EFB" w:rsidP="00DE2EFB">
      <w:pPr>
        <w:jc w:val="center"/>
        <w:rPr>
          <w:b/>
          <w:szCs w:val="24"/>
        </w:rPr>
      </w:pPr>
      <w:r w:rsidRPr="00320567">
        <w:rPr>
          <w:b/>
          <w:szCs w:val="24"/>
        </w:rPr>
        <w:t>Административные процедуры предоставления муниципальной услуги</w:t>
      </w:r>
    </w:p>
    <w:p w:rsidR="00DE2EFB" w:rsidRPr="00320567" w:rsidRDefault="00DE2EFB" w:rsidP="00DE2EFB">
      <w:pPr>
        <w:jc w:val="center"/>
        <w:rPr>
          <w:b/>
          <w:szCs w:val="24"/>
        </w:rPr>
      </w:pPr>
      <w:r w:rsidRPr="00320567">
        <w:rPr>
          <w:rStyle w:val="FontStyle16"/>
          <w:b/>
          <w:sz w:val="28"/>
          <w:szCs w:val="24"/>
        </w:rPr>
        <w:t>«</w:t>
      </w:r>
      <w:r w:rsidRPr="00320567">
        <w:rPr>
          <w:b/>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rPr>
      </w:pPr>
    </w:p>
    <w:p w:rsidR="00DE2EFB" w:rsidRPr="00DE2EFB" w:rsidRDefault="00DE2EFB" w:rsidP="00DE2EFB">
      <w:pPr>
        <w:ind w:firstLine="426"/>
        <w:jc w:val="both"/>
        <w:rPr>
          <w:sz w:val="24"/>
          <w:szCs w:val="24"/>
        </w:rPr>
      </w:pPr>
      <w:r w:rsidRPr="00DE2EFB">
        <w:rPr>
          <w:sz w:val="24"/>
          <w:szCs w:val="24"/>
        </w:rPr>
        <w:t>Прием документов и регистрация заявления в Журнале регистрации заявлений граждан о выдаче решений о переводе или об отказе в переводе жилого помещения в нежилое или нежилого помещения в жилое помещение. Выдача расписки в получении документов для выдачи решения о переводе или об отказе в переводе жилого помещения в нежилое или нежилого помещения в жилое помещение</w:t>
      </w:r>
    </w:p>
    <w:p w:rsidR="00DE2EFB" w:rsidRPr="00457AB2" w:rsidRDefault="00DE2EFB" w:rsidP="00DE2EFB">
      <w:pPr>
        <w:jc w:val="center"/>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991"/>
        <w:gridCol w:w="1991"/>
        <w:gridCol w:w="2657"/>
      </w:tblGrid>
      <w:tr w:rsidR="00DE2EFB" w:rsidRPr="00457AB2" w:rsidTr="00DE2EFB">
        <w:trPr>
          <w:jc w:val="center"/>
        </w:trPr>
        <w:tc>
          <w:tcPr>
            <w:tcW w:w="781" w:type="dxa"/>
            <w:shd w:val="clear" w:color="auto" w:fill="FFFFFF"/>
            <w:vAlign w:val="center"/>
          </w:tcPr>
          <w:p w:rsidR="00DE2EFB" w:rsidRPr="00572701" w:rsidRDefault="00DE2EFB" w:rsidP="00DE2EFB">
            <w:pPr>
              <w:jc w:val="center"/>
              <w:rPr>
                <w:b/>
              </w:rPr>
            </w:pPr>
            <w:r w:rsidRPr="00572701">
              <w:rPr>
                <w:b/>
              </w:rPr>
              <w:t>№ п/п</w:t>
            </w:r>
          </w:p>
        </w:tc>
        <w:tc>
          <w:tcPr>
            <w:tcW w:w="4991" w:type="dxa"/>
            <w:shd w:val="clear" w:color="auto" w:fill="FFFFFF"/>
            <w:vAlign w:val="center"/>
          </w:tcPr>
          <w:p w:rsidR="00DE2EFB" w:rsidRPr="00572701" w:rsidRDefault="00DE2EFB" w:rsidP="00DE2EFB">
            <w:pPr>
              <w:jc w:val="center"/>
              <w:rPr>
                <w:b/>
              </w:rPr>
            </w:pPr>
            <w:r w:rsidRPr="00572701">
              <w:rPr>
                <w:b/>
              </w:rPr>
              <w:t>Административное действие в рамках административной процедуры</w:t>
            </w:r>
          </w:p>
        </w:tc>
        <w:tc>
          <w:tcPr>
            <w:tcW w:w="1991" w:type="dxa"/>
            <w:shd w:val="clear" w:color="auto" w:fill="FFFFFF"/>
            <w:vAlign w:val="center"/>
          </w:tcPr>
          <w:p w:rsidR="00DE2EFB" w:rsidRPr="00572701" w:rsidRDefault="00DE2EFB" w:rsidP="00DE2EFB">
            <w:pPr>
              <w:jc w:val="center"/>
              <w:rPr>
                <w:b/>
              </w:rPr>
            </w:pPr>
            <w:r w:rsidRPr="00572701">
              <w:rPr>
                <w:b/>
              </w:rPr>
              <w:t>Срок</w:t>
            </w:r>
          </w:p>
          <w:p w:rsidR="00DE2EFB" w:rsidRPr="00572701" w:rsidRDefault="00DE2EFB" w:rsidP="00DE2EFB">
            <w:pPr>
              <w:jc w:val="center"/>
              <w:rPr>
                <w:b/>
              </w:rPr>
            </w:pPr>
            <w:r w:rsidRPr="00572701">
              <w:rPr>
                <w:b/>
              </w:rPr>
              <w:t>выполнения</w:t>
            </w:r>
          </w:p>
        </w:tc>
        <w:tc>
          <w:tcPr>
            <w:tcW w:w="2657" w:type="dxa"/>
            <w:shd w:val="clear" w:color="auto" w:fill="FFFFFF"/>
            <w:vAlign w:val="center"/>
          </w:tcPr>
          <w:p w:rsidR="00DE2EFB" w:rsidRPr="00572701" w:rsidRDefault="00DE2EFB" w:rsidP="00DE2EFB">
            <w:pPr>
              <w:jc w:val="center"/>
              <w:rPr>
                <w:b/>
              </w:rPr>
            </w:pPr>
            <w:r w:rsidRPr="00572701">
              <w:rPr>
                <w:b/>
              </w:rPr>
              <w:t>Ответственный</w:t>
            </w:r>
          </w:p>
          <w:p w:rsidR="00DE2EFB" w:rsidRPr="00572701" w:rsidRDefault="00DE2EFB" w:rsidP="00DE2EFB">
            <w:pPr>
              <w:jc w:val="center"/>
              <w:rPr>
                <w:b/>
              </w:rPr>
            </w:pPr>
            <w:r w:rsidRPr="00572701">
              <w:rPr>
                <w:b/>
              </w:rPr>
              <w:t>за выполнение</w:t>
            </w:r>
          </w:p>
        </w:tc>
      </w:tr>
      <w:tr w:rsidR="00DE2EFB" w:rsidRPr="00457AB2" w:rsidTr="00DE2EFB">
        <w:trPr>
          <w:jc w:val="center"/>
        </w:trPr>
        <w:tc>
          <w:tcPr>
            <w:tcW w:w="781" w:type="dxa"/>
          </w:tcPr>
          <w:p w:rsidR="00DE2EFB" w:rsidRPr="00457AB2" w:rsidRDefault="00DE2EFB" w:rsidP="00DE2EFB">
            <w:pPr>
              <w:jc w:val="center"/>
            </w:pPr>
            <w:r w:rsidRPr="00457AB2">
              <w:t>1</w:t>
            </w:r>
          </w:p>
        </w:tc>
        <w:tc>
          <w:tcPr>
            <w:tcW w:w="4991" w:type="dxa"/>
          </w:tcPr>
          <w:p w:rsidR="00DE2EFB" w:rsidRPr="00457AB2" w:rsidRDefault="00DE2EFB" w:rsidP="00DE2EFB">
            <w:pPr>
              <w:jc w:val="both"/>
            </w:pPr>
            <w:r w:rsidRPr="00457AB2">
              <w:t xml:space="preserve">Прием заявления и документов, сверка их с  подлинниками </w:t>
            </w:r>
          </w:p>
          <w:p w:rsidR="00DE2EFB" w:rsidRPr="00457AB2" w:rsidRDefault="00DE2EFB" w:rsidP="00DE2EFB">
            <w:pPr>
              <w:ind w:firstLine="540"/>
              <w:jc w:val="both"/>
            </w:pPr>
            <w:r w:rsidRPr="00457AB2">
              <w:t xml:space="preserve">  </w:t>
            </w:r>
          </w:p>
          <w:p w:rsidR="00DE2EFB" w:rsidRPr="00457AB2" w:rsidRDefault="00DE2EFB" w:rsidP="00DE2EFB">
            <w:pPr>
              <w:autoSpaceDE w:val="0"/>
              <w:autoSpaceDN w:val="0"/>
              <w:adjustRightInd w:val="0"/>
              <w:ind w:firstLine="540"/>
              <w:jc w:val="both"/>
              <w:outlineLvl w:val="0"/>
              <w:rPr>
                <w:sz w:val="20"/>
              </w:rPr>
            </w:pPr>
          </w:p>
        </w:tc>
        <w:tc>
          <w:tcPr>
            <w:tcW w:w="1991" w:type="dxa"/>
          </w:tcPr>
          <w:p w:rsidR="00DE2EFB" w:rsidRPr="00457AB2" w:rsidRDefault="00DE2EFB" w:rsidP="00DE2EFB">
            <w:pPr>
              <w:jc w:val="center"/>
            </w:pPr>
            <w:r w:rsidRPr="00457AB2">
              <w:t>20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Pr>
          <w:p w:rsidR="00DE2EFB" w:rsidRPr="00457AB2" w:rsidRDefault="00DE2EFB" w:rsidP="00DE2EFB">
            <w:pPr>
              <w:jc w:val="center"/>
            </w:pPr>
            <w:r>
              <w:t>2</w:t>
            </w:r>
          </w:p>
        </w:tc>
        <w:tc>
          <w:tcPr>
            <w:tcW w:w="4991" w:type="dxa"/>
          </w:tcPr>
          <w:p w:rsidR="00DE2EFB" w:rsidRPr="00457AB2" w:rsidRDefault="00DE2EFB" w:rsidP="00DE2EFB">
            <w:pPr>
              <w:rPr>
                <w:sz w:val="20"/>
              </w:rPr>
            </w:pPr>
            <w:r w:rsidRPr="00457AB2">
              <w:t>Регистрация заявления в Журнале регист</w:t>
            </w:r>
            <w:r>
              <w:t>рации заявлений граждан о выдаче</w:t>
            </w:r>
            <w:r w:rsidRPr="00457AB2">
              <w:t xml:space="preserve"> решений о переводе или об отказе в переводе жилого помещения в нежилое или нежилого помещения в жилое помещение  </w:t>
            </w:r>
          </w:p>
        </w:tc>
        <w:tc>
          <w:tcPr>
            <w:tcW w:w="1991" w:type="dxa"/>
          </w:tcPr>
          <w:p w:rsidR="00DE2EFB" w:rsidRPr="00457AB2" w:rsidRDefault="00DE2EFB" w:rsidP="00DE2EFB">
            <w:pPr>
              <w:jc w:val="center"/>
            </w:pPr>
            <w:r w:rsidRPr="00457AB2">
              <w:t>5-7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3</w:t>
            </w:r>
          </w:p>
        </w:tc>
        <w:tc>
          <w:tcPr>
            <w:tcW w:w="4991" w:type="dxa"/>
            <w:tcBorders>
              <w:top w:val="single" w:sz="4" w:space="0" w:color="auto"/>
              <w:left w:val="single" w:sz="4" w:space="0" w:color="auto"/>
              <w:bottom w:val="single" w:sz="4" w:space="0" w:color="auto"/>
              <w:right w:val="single" w:sz="4" w:space="0" w:color="auto"/>
            </w:tcBorders>
          </w:tcPr>
          <w:p w:rsidR="00DE2EFB" w:rsidRPr="006641FC" w:rsidRDefault="00DE2EFB" w:rsidP="00DE2EFB">
            <w:r w:rsidRPr="00457AB2">
              <w:t>Выдача расписки в получении документов для выдачи решений о переводе или об отказе в переводе жилого помещения в нежилое или нежилого помещения в жилое помещение</w:t>
            </w:r>
          </w:p>
        </w:tc>
        <w:tc>
          <w:tcPr>
            <w:tcW w:w="199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5 минут</w:t>
            </w:r>
          </w:p>
        </w:tc>
        <w:tc>
          <w:tcPr>
            <w:tcW w:w="2657"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Pr="00320567" w:rsidRDefault="00DE2EFB" w:rsidP="00DE2EFB">
      <w:pPr>
        <w:jc w:val="center"/>
        <w:rPr>
          <w:b/>
          <w:sz w:val="32"/>
        </w:rPr>
      </w:pPr>
    </w:p>
    <w:p w:rsidR="00DE2EFB" w:rsidRPr="00320567" w:rsidRDefault="00DE2EFB" w:rsidP="00DE2EFB">
      <w:pPr>
        <w:jc w:val="center"/>
        <w:rPr>
          <w:b/>
          <w:szCs w:val="24"/>
        </w:rPr>
      </w:pPr>
      <w:r w:rsidRPr="00320567">
        <w:rPr>
          <w:b/>
          <w:szCs w:val="24"/>
        </w:rPr>
        <w:t>Принятие решения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Pr="004023D9" w:rsidRDefault="00DE2EFB" w:rsidP="00DE2EF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920"/>
        <w:gridCol w:w="2186"/>
        <w:gridCol w:w="2530"/>
      </w:tblGrid>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DE2EFB" w:rsidP="00DE2EFB">
            <w:pPr>
              <w:autoSpaceDE w:val="0"/>
              <w:autoSpaceDN w:val="0"/>
              <w:adjustRightInd w:val="0"/>
              <w:jc w:val="both"/>
              <w:outlineLvl w:val="0"/>
              <w:rPr>
                <w:sz w:val="20"/>
              </w:rPr>
            </w:pPr>
            <w:r w:rsidRPr="00457AB2">
              <w:t>Передача полного пакета документов по</w:t>
            </w:r>
            <w:r w:rsidRPr="00457AB2">
              <w:rPr>
                <w:color w:val="0070C0"/>
              </w:rPr>
              <w:t xml:space="preserve"> </w:t>
            </w:r>
            <w:r w:rsidRPr="00457AB2">
              <w:t xml:space="preserve">предоставлению </w:t>
            </w:r>
            <w:r>
              <w:t xml:space="preserve">муниципальной </w:t>
            </w:r>
            <w:r w:rsidRPr="00457AB2">
              <w:lastRenderedPageBreak/>
              <w:t>услуги «Принятие документов, а также выдача решений о переводе или об отказе в переводе жилого помещения в нежилое или нежилого помещения в жи</w:t>
            </w:r>
            <w:r>
              <w:t>лое помещение»  на рассмотрение</w:t>
            </w:r>
            <w:r w:rsidRPr="00457AB2">
              <w:t xml:space="preserve"> межведомственной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w:t>
            </w:r>
            <w:r>
              <w:t>городского поселения Березово</w:t>
            </w:r>
            <w:r w:rsidRPr="00457AB2">
              <w:t xml:space="preserve">. Время на рассмотрение одного заявления  </w:t>
            </w:r>
          </w:p>
        </w:tc>
        <w:tc>
          <w:tcPr>
            <w:tcW w:w="2789" w:type="dxa"/>
          </w:tcPr>
          <w:p w:rsidR="00DE2EFB" w:rsidRPr="00457AB2" w:rsidRDefault="00DE2EFB" w:rsidP="00DE2EFB">
            <w:pPr>
              <w:jc w:val="center"/>
            </w:pPr>
            <w:r w:rsidRPr="00457AB2">
              <w:lastRenderedPageBreak/>
              <w:t xml:space="preserve"> 40 минут</w:t>
            </w:r>
          </w:p>
        </w:tc>
        <w:tc>
          <w:tcPr>
            <w:tcW w:w="3015" w:type="dxa"/>
          </w:tcPr>
          <w:p w:rsidR="00DE2EFB" w:rsidRPr="00457AB2" w:rsidRDefault="00DE2EFB" w:rsidP="00DE2EFB">
            <w:pPr>
              <w:jc w:val="center"/>
            </w:pPr>
            <w:r>
              <w:t>с</w:t>
            </w:r>
            <w:r w:rsidRPr="00457AB2">
              <w:t xml:space="preserve">пециалист, ответственный за </w:t>
            </w:r>
            <w:r w:rsidRPr="00457AB2">
              <w:lastRenderedPageBreak/>
              <w:t>предоставление муниципальной услуги</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lastRenderedPageBreak/>
              <w:t>2</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t>Выдача з</w:t>
            </w:r>
            <w:r w:rsidRPr="00457AB2">
              <w:t>аявителю уведомления, подтверждающего принятие решения о переводе либо об отказе в переводе помещения</w:t>
            </w:r>
            <w:r>
              <w:t>.</w:t>
            </w:r>
            <w:r w:rsidRPr="00457AB2">
              <w:t xml:space="preserve">  Одновременно с выдачей решения о переводе жилых помещений в нежилые помещения и нежилых помещений в жилые помещения информируются о принятии указанного решения собственники помещений, примыкающих к помещению, в отношении кот</w:t>
            </w:r>
            <w:r>
              <w:t>орого принято указанное решение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 xml:space="preserve"> </w:t>
            </w:r>
            <w:r>
              <w:t>20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Default="00DE2EFB" w:rsidP="00DE2EFB">
      <w:pPr>
        <w:jc w:val="center"/>
      </w:pPr>
    </w:p>
    <w:p w:rsidR="00DE2EFB" w:rsidRPr="00320567" w:rsidRDefault="00DE2EFB" w:rsidP="00DE2EFB">
      <w:pPr>
        <w:autoSpaceDE w:val="0"/>
        <w:autoSpaceDN w:val="0"/>
        <w:adjustRightInd w:val="0"/>
        <w:jc w:val="center"/>
        <w:outlineLvl w:val="0"/>
        <w:rPr>
          <w:b/>
          <w:szCs w:val="24"/>
        </w:rPr>
      </w:pPr>
      <w:r w:rsidRPr="00320567">
        <w:rPr>
          <w:b/>
          <w:szCs w:val="24"/>
        </w:rPr>
        <w:t>Осмотр объекта, комиссией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Выдача Заявителю акта приемочной комиссии</w:t>
      </w:r>
    </w:p>
    <w:p w:rsidR="00DE2EFB" w:rsidRPr="00DC50BD" w:rsidRDefault="00DE2EFB" w:rsidP="00DE2EFB">
      <w:pPr>
        <w:autoSpaceDE w:val="0"/>
        <w:autoSpaceDN w:val="0"/>
        <w:adjustRightInd w:val="0"/>
        <w:ind w:firstLine="540"/>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748"/>
        <w:gridCol w:w="2149"/>
        <w:gridCol w:w="275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B23C11" w:rsidP="00DE2EFB">
            <w:pPr>
              <w:autoSpaceDE w:val="0"/>
              <w:autoSpaceDN w:val="0"/>
              <w:adjustRightInd w:val="0"/>
              <w:jc w:val="both"/>
              <w:outlineLvl w:val="0"/>
              <w:rPr>
                <w:sz w:val="20"/>
              </w:rPr>
            </w:pPr>
            <w:r w:rsidRPr="00B23C11">
              <w:rPr>
                <w:noProof/>
              </w:rPr>
              <w:pict>
                <v:line id="_x0000_s1037" style="position:absolute;left:0;text-align:left;flip:y;z-index:251671552;mso-position-horizontal-relative:text;mso-position-vertical-relative:text" from="523.4pt,-50.5pt" to="523.4pt,-32.8pt">
                  <v:stroke endarrow="block"/>
                </v:line>
              </w:pict>
            </w:r>
            <w:r w:rsidR="00DE2EFB" w:rsidRPr="00457AB2">
              <w:t xml:space="preserve">Осмотр комиссией объекта,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При несоответствии объекта проектному решению Заявитель обязан в сроки, устанавливаемые комиссией, в соответствии с Жилищным кодексом </w:t>
            </w:r>
            <w:r w:rsidR="00DE2EFB" w:rsidRPr="00457AB2">
              <w:lastRenderedPageBreak/>
              <w:t>Р</w:t>
            </w:r>
            <w:r w:rsidR="00DE2EFB">
              <w:t xml:space="preserve">оссийской </w:t>
            </w:r>
            <w:r w:rsidR="00DE2EFB" w:rsidRPr="00457AB2">
              <w:t>Ф</w:t>
            </w:r>
            <w:r w:rsidR="00DE2EFB">
              <w:t xml:space="preserve">едерации </w:t>
            </w:r>
            <w:r w:rsidR="00DE2EFB" w:rsidRPr="00457AB2">
              <w:t xml:space="preserve"> привести помещения в исходное состояние либо состояние, соответствующее проекту </w:t>
            </w:r>
          </w:p>
        </w:tc>
        <w:tc>
          <w:tcPr>
            <w:tcW w:w="2789" w:type="dxa"/>
          </w:tcPr>
          <w:p w:rsidR="00DE2EFB" w:rsidRPr="00457AB2" w:rsidRDefault="00DE2EFB" w:rsidP="00DE2EFB">
            <w:pPr>
              <w:jc w:val="center"/>
            </w:pPr>
            <w:r>
              <w:lastRenderedPageBreak/>
              <w:t>не более 1 часа</w:t>
            </w:r>
          </w:p>
        </w:tc>
        <w:tc>
          <w:tcPr>
            <w:tcW w:w="3015" w:type="dxa"/>
          </w:tcPr>
          <w:p w:rsidR="00DE2EFB" w:rsidRPr="00457AB2" w:rsidRDefault="00DE2EFB" w:rsidP="00DE2EFB">
            <w:pPr>
              <w:jc w:val="center"/>
            </w:pPr>
            <w:r w:rsidRPr="00457AB2">
              <w:t>Межведомственная комиссия по вопросам выполнения переустройства</w:t>
            </w:r>
            <w:r>
              <w:t xml:space="preserve"> </w:t>
            </w:r>
            <w:r w:rsidRPr="00457AB2">
              <w:t>и (или)</w:t>
            </w:r>
            <w:r>
              <w:t xml:space="preserve"> </w:t>
            </w:r>
            <w:r w:rsidRPr="00457AB2">
              <w:t xml:space="preserve">перепланировки жилых помещений, перевода жилого помещения в нежилое помещение </w:t>
            </w:r>
            <w:r w:rsidRPr="00457AB2">
              <w:lastRenderedPageBreak/>
              <w:t xml:space="preserve">и нежилого помещения в жилое помещение </w:t>
            </w:r>
          </w:p>
        </w:tc>
      </w:tr>
    </w:tbl>
    <w:p w:rsidR="00DE2EFB" w:rsidRPr="00457AB2" w:rsidRDefault="00DE2EFB" w:rsidP="00DE2EFB">
      <w:pPr>
        <w:jc w:val="center"/>
      </w:pPr>
    </w:p>
    <w:p w:rsidR="00DE2EFB" w:rsidRPr="00320567" w:rsidRDefault="00DE2EFB" w:rsidP="00DE2EFB">
      <w:pPr>
        <w:autoSpaceDE w:val="0"/>
        <w:autoSpaceDN w:val="0"/>
        <w:adjustRightInd w:val="0"/>
        <w:ind w:left="360"/>
        <w:jc w:val="center"/>
        <w:outlineLvl w:val="0"/>
        <w:rPr>
          <w:b/>
          <w:szCs w:val="28"/>
        </w:rPr>
      </w:pPr>
      <w:r w:rsidRPr="00320567">
        <w:rPr>
          <w:b/>
          <w:szCs w:val="28"/>
        </w:rPr>
        <w:t>Выдача Заявителю акта приемочной комиссии</w:t>
      </w:r>
    </w:p>
    <w:p w:rsidR="00DE2EFB" w:rsidRPr="00457AB2" w:rsidRDefault="00DE2EFB" w:rsidP="00DE2E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050"/>
        <w:gridCol w:w="2126"/>
        <w:gridCol w:w="248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1</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320567">
            <w:pPr>
              <w:autoSpaceDE w:val="0"/>
              <w:autoSpaceDN w:val="0"/>
              <w:adjustRightInd w:val="0"/>
              <w:jc w:val="both"/>
              <w:outlineLvl w:val="0"/>
            </w:pPr>
            <w:r>
              <w:t>С</w:t>
            </w:r>
            <w:r w:rsidRPr="00DC50BD">
              <w:t>пециалист, ответственный за предоставление муниципальной услуги</w:t>
            </w:r>
            <w:r>
              <w:t xml:space="preserve"> </w:t>
            </w:r>
            <w:r w:rsidRPr="00DC50BD">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t>выдает Заявителю акт</w:t>
            </w:r>
            <w:r w:rsidRPr="00B611E3">
              <w:t xml:space="preserve"> приемочной комиссии – 10 минут. Акт приемочной комиссии, согласованный членами Комиссии, направляется в Бе</w:t>
            </w:r>
            <w:r>
              <w:t xml:space="preserve">резовское </w:t>
            </w:r>
            <w:r w:rsidRPr="00B611E3">
              <w:t>подразделение филиала федерального государственного унитарного пр</w:t>
            </w:r>
            <w:r>
              <w:t xml:space="preserve">едприятия </w:t>
            </w:r>
            <w:r w:rsidR="00320567">
              <w:t>«</w:t>
            </w:r>
            <w:r>
              <w:t>Ростехинвентаризация</w:t>
            </w:r>
            <w:r w:rsidR="00320567">
              <w:t>»</w:t>
            </w:r>
            <w:r w:rsidRPr="00B611E3">
              <w:t xml:space="preserve"> по Ханты-Мансийскому автономному округу - Югре для переоформления технического паспорта жилого и </w:t>
            </w:r>
            <w:r>
              <w:t>нежилого помещения в жилом доме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10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w:t>
            </w:r>
            <w:r>
              <w:t>оставление муниципальной услуги</w:t>
            </w:r>
          </w:p>
        </w:tc>
      </w:tr>
    </w:tbl>
    <w:p w:rsidR="00DE2EFB" w:rsidRPr="00DE2EFB" w:rsidRDefault="00DE2EFB" w:rsidP="00DE2EFB">
      <w:pPr>
        <w:rPr>
          <w:lang w:eastAsia="en-US"/>
        </w:rPr>
      </w:pPr>
    </w:p>
    <w:sectPr w:rsidR="00DE2EFB" w:rsidRPr="00DE2EFB" w:rsidSect="0063430A">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680" w:rsidRDefault="00136680" w:rsidP="00AC347E">
      <w:r>
        <w:separator/>
      </w:r>
    </w:p>
  </w:endnote>
  <w:endnote w:type="continuationSeparator" w:id="0">
    <w:p w:rsidR="00136680" w:rsidRDefault="00136680"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ыдача заявителю уведомления">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Default="000709AE" w:rsidP="00DE2EFB">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709AE" w:rsidRDefault="000709AE" w:rsidP="00DE2EF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Pr="009C248F" w:rsidRDefault="000709AE" w:rsidP="009C248F">
    <w:pPr>
      <w:pStyle w:val="ac"/>
      <w:tabs>
        <w:tab w:val="clear" w:pos="4677"/>
        <w:tab w:val="clear" w:pos="9355"/>
        <w:tab w:val="left" w:pos="6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680" w:rsidRDefault="00136680" w:rsidP="00AC347E">
      <w:r>
        <w:separator/>
      </w:r>
    </w:p>
  </w:footnote>
  <w:footnote w:type="continuationSeparator" w:id="0">
    <w:p w:rsidR="00136680" w:rsidRDefault="00136680"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0772E"/>
    <w:rsid w:val="000345B2"/>
    <w:rsid w:val="000474BD"/>
    <w:rsid w:val="000709AE"/>
    <w:rsid w:val="000C0270"/>
    <w:rsid w:val="000C7447"/>
    <w:rsid w:val="00111710"/>
    <w:rsid w:val="00135554"/>
    <w:rsid w:val="00136680"/>
    <w:rsid w:val="0016370D"/>
    <w:rsid w:val="0017133A"/>
    <w:rsid w:val="001902E8"/>
    <w:rsid w:val="001B7FA5"/>
    <w:rsid w:val="001C32CE"/>
    <w:rsid w:val="001E6199"/>
    <w:rsid w:val="001F3DF7"/>
    <w:rsid w:val="00273CCD"/>
    <w:rsid w:val="00283422"/>
    <w:rsid w:val="002A2478"/>
    <w:rsid w:val="00320567"/>
    <w:rsid w:val="00331ECD"/>
    <w:rsid w:val="00335C23"/>
    <w:rsid w:val="003510C2"/>
    <w:rsid w:val="003630A2"/>
    <w:rsid w:val="003B6BC0"/>
    <w:rsid w:val="00452435"/>
    <w:rsid w:val="004F5211"/>
    <w:rsid w:val="00507E16"/>
    <w:rsid w:val="00523CE1"/>
    <w:rsid w:val="005A413A"/>
    <w:rsid w:val="005A7F76"/>
    <w:rsid w:val="005B2649"/>
    <w:rsid w:val="005F5CC5"/>
    <w:rsid w:val="00615197"/>
    <w:rsid w:val="0063430A"/>
    <w:rsid w:val="00690183"/>
    <w:rsid w:val="006B65E4"/>
    <w:rsid w:val="006D0A47"/>
    <w:rsid w:val="006F1AAC"/>
    <w:rsid w:val="00723C68"/>
    <w:rsid w:val="0075300B"/>
    <w:rsid w:val="00823CBF"/>
    <w:rsid w:val="00851B3D"/>
    <w:rsid w:val="00852731"/>
    <w:rsid w:val="00853C60"/>
    <w:rsid w:val="008E61A8"/>
    <w:rsid w:val="00901D17"/>
    <w:rsid w:val="009050A3"/>
    <w:rsid w:val="00922A34"/>
    <w:rsid w:val="00957336"/>
    <w:rsid w:val="00970F0E"/>
    <w:rsid w:val="009B6D6F"/>
    <w:rsid w:val="009C248F"/>
    <w:rsid w:val="009D3CEB"/>
    <w:rsid w:val="00AB374F"/>
    <w:rsid w:val="00AC347E"/>
    <w:rsid w:val="00AE648D"/>
    <w:rsid w:val="00B05B24"/>
    <w:rsid w:val="00B23C11"/>
    <w:rsid w:val="00B323F3"/>
    <w:rsid w:val="00BA19D2"/>
    <w:rsid w:val="00BC7928"/>
    <w:rsid w:val="00BD30FE"/>
    <w:rsid w:val="00BF60A4"/>
    <w:rsid w:val="00C0352D"/>
    <w:rsid w:val="00C1542E"/>
    <w:rsid w:val="00C248F0"/>
    <w:rsid w:val="00C77162"/>
    <w:rsid w:val="00CC193C"/>
    <w:rsid w:val="00D117C3"/>
    <w:rsid w:val="00D27E02"/>
    <w:rsid w:val="00D33C28"/>
    <w:rsid w:val="00D56940"/>
    <w:rsid w:val="00D76A14"/>
    <w:rsid w:val="00D811B7"/>
    <w:rsid w:val="00D92C67"/>
    <w:rsid w:val="00DC419E"/>
    <w:rsid w:val="00DE2EFB"/>
    <w:rsid w:val="00E41C44"/>
    <w:rsid w:val="00E538BB"/>
    <w:rsid w:val="00E72E08"/>
    <w:rsid w:val="00E736BB"/>
    <w:rsid w:val="00EC7136"/>
    <w:rsid w:val="00EF7B6B"/>
    <w:rsid w:val="00F35383"/>
    <w:rsid w:val="00F70A9B"/>
    <w:rsid w:val="00F75E69"/>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A48C16A1640BB22CE80B979E6673651A4DA08828F49C9E7CB6648413D65B37813c3G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10" Type="http://schemas.openxmlformats.org/officeDocument/2006/relationships/hyperlink" Target="http://www.gradberez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B892-10FD-400E-8E2F-25F20E80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9888</Words>
  <Characters>56365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31</cp:revision>
  <cp:lastPrinted>2015-07-01T04:16:00Z</cp:lastPrinted>
  <dcterms:created xsi:type="dcterms:W3CDTF">2014-08-25T10:06:00Z</dcterms:created>
  <dcterms:modified xsi:type="dcterms:W3CDTF">2015-07-01T04:27:00Z</dcterms:modified>
</cp:coreProperties>
</file>